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2EAC6" w14:textId="6D92BB00" w:rsidR="00405C86" w:rsidRPr="009619F1" w:rsidRDefault="00405C86" w:rsidP="00405C86">
      <w:pPr>
        <w:spacing w:line="264" w:lineRule="auto"/>
        <w:jc w:val="center"/>
        <w:rPr>
          <w:rFonts w:ascii="Arial" w:hAnsi="Arial" w:cs="Arial"/>
          <w:b/>
          <w:bCs/>
          <w:spacing w:val="4"/>
        </w:rPr>
      </w:pPr>
      <w:r w:rsidRPr="009619F1">
        <w:rPr>
          <w:rFonts w:ascii="Arial" w:hAnsi="Arial" w:cs="Arial"/>
          <w:b/>
          <w:bCs/>
          <w:spacing w:val="4"/>
        </w:rPr>
        <w:t>RESOLUÇÃO SESC N°</w:t>
      </w:r>
      <w:r w:rsidR="00796B66" w:rsidRPr="009619F1">
        <w:rPr>
          <w:rFonts w:ascii="Arial" w:hAnsi="Arial" w:cs="Arial"/>
          <w:b/>
          <w:bCs/>
          <w:spacing w:val="4"/>
        </w:rPr>
        <w:t xml:space="preserve"> </w:t>
      </w:r>
      <w:r w:rsidR="002A0623">
        <w:rPr>
          <w:rFonts w:ascii="Arial" w:hAnsi="Arial" w:cs="Arial"/>
          <w:b/>
          <w:bCs/>
          <w:spacing w:val="4"/>
        </w:rPr>
        <w:t>789</w:t>
      </w:r>
      <w:r w:rsidRPr="009619F1">
        <w:rPr>
          <w:rFonts w:ascii="Arial" w:hAnsi="Arial" w:cs="Arial"/>
          <w:b/>
          <w:bCs/>
          <w:spacing w:val="4"/>
        </w:rPr>
        <w:t>/202</w:t>
      </w:r>
      <w:r w:rsidR="008207D5" w:rsidRPr="009619F1">
        <w:rPr>
          <w:rFonts w:ascii="Arial" w:hAnsi="Arial" w:cs="Arial"/>
          <w:b/>
          <w:bCs/>
          <w:spacing w:val="4"/>
        </w:rPr>
        <w:t>5</w:t>
      </w:r>
    </w:p>
    <w:p w14:paraId="22D12507" w14:textId="77777777" w:rsidR="00405C86" w:rsidRPr="009619F1" w:rsidRDefault="00405C86" w:rsidP="00405C86">
      <w:pPr>
        <w:spacing w:line="264" w:lineRule="auto"/>
        <w:rPr>
          <w:rFonts w:ascii="Arial" w:hAnsi="Arial" w:cs="Arial"/>
          <w:bCs/>
          <w:color w:val="FF0000"/>
        </w:rPr>
      </w:pPr>
    </w:p>
    <w:p w14:paraId="4C8652F6" w14:textId="418B1A20" w:rsidR="00405C86" w:rsidRPr="00DD3CD2" w:rsidRDefault="00405C86" w:rsidP="005B4DC6">
      <w:pPr>
        <w:pStyle w:val="Corpodetexto"/>
        <w:spacing w:before="0" w:after="0" w:line="288" w:lineRule="auto"/>
        <w:ind w:left="4536"/>
        <w:jc w:val="both"/>
        <w:rPr>
          <w:rFonts w:ascii="Arial" w:hAnsi="Arial" w:cs="Arial"/>
          <w:bCs/>
          <w:sz w:val="22"/>
          <w:szCs w:val="22"/>
          <w:lang w:val="pt-BR"/>
        </w:rPr>
      </w:pPr>
      <w:r w:rsidRPr="00DD3CD2">
        <w:rPr>
          <w:rFonts w:ascii="Arial" w:hAnsi="Arial" w:cs="Arial"/>
          <w:bCs/>
          <w:sz w:val="22"/>
          <w:szCs w:val="22"/>
          <w:lang w:val="pt-BR"/>
        </w:rPr>
        <w:t xml:space="preserve">Abre </w:t>
      </w:r>
      <w:r w:rsidRPr="00DD3CD2">
        <w:rPr>
          <w:rFonts w:ascii="Arial" w:hAnsi="Arial" w:cs="Arial"/>
          <w:b/>
          <w:bCs/>
          <w:sz w:val="22"/>
          <w:szCs w:val="22"/>
          <w:lang w:val="pt-BR"/>
        </w:rPr>
        <w:t>Créditos Suplementares</w:t>
      </w:r>
      <w:r w:rsidRPr="00DD3CD2">
        <w:rPr>
          <w:rFonts w:ascii="Arial" w:hAnsi="Arial" w:cs="Arial"/>
          <w:sz w:val="22"/>
          <w:szCs w:val="22"/>
          <w:lang w:val="pt-BR"/>
        </w:rPr>
        <w:t xml:space="preserve"> e </w:t>
      </w:r>
      <w:r w:rsidRPr="00DD3CD2">
        <w:rPr>
          <w:rFonts w:ascii="Arial" w:hAnsi="Arial" w:cs="Arial"/>
          <w:b/>
          <w:bCs/>
          <w:sz w:val="22"/>
          <w:szCs w:val="22"/>
          <w:lang w:val="pt-BR"/>
        </w:rPr>
        <w:t>Crédito Especial,</w:t>
      </w:r>
      <w:r w:rsidRPr="00DD3CD2">
        <w:rPr>
          <w:rFonts w:ascii="Arial" w:hAnsi="Arial" w:cs="Arial"/>
          <w:bCs/>
          <w:sz w:val="22"/>
          <w:szCs w:val="22"/>
          <w:lang w:val="pt-BR"/>
        </w:rPr>
        <w:t xml:space="preserve"> nas verbas indicadas,</w:t>
      </w:r>
      <w:r w:rsidRPr="00DD3CD2">
        <w:rPr>
          <w:rFonts w:ascii="Arial" w:hAnsi="Arial" w:cs="Arial"/>
          <w:b/>
          <w:bCs/>
          <w:sz w:val="22"/>
          <w:szCs w:val="22"/>
          <w:lang w:val="pt-BR"/>
        </w:rPr>
        <w:t xml:space="preserve"> </w:t>
      </w:r>
      <w:r w:rsidRPr="00DD3CD2">
        <w:rPr>
          <w:rFonts w:ascii="Arial" w:hAnsi="Arial" w:cs="Arial"/>
          <w:bCs/>
          <w:sz w:val="22"/>
          <w:szCs w:val="22"/>
          <w:lang w:val="pt-BR"/>
        </w:rPr>
        <w:t>ao Orçamento-Programa de 202</w:t>
      </w:r>
      <w:r w:rsidR="008207D5" w:rsidRPr="00DD3CD2">
        <w:rPr>
          <w:rFonts w:ascii="Arial" w:hAnsi="Arial" w:cs="Arial"/>
          <w:bCs/>
          <w:sz w:val="22"/>
          <w:szCs w:val="22"/>
          <w:lang w:val="pt-BR"/>
        </w:rPr>
        <w:t>5</w:t>
      </w:r>
      <w:r w:rsidRPr="00DD3CD2">
        <w:rPr>
          <w:rFonts w:ascii="Arial" w:hAnsi="Arial" w:cs="Arial"/>
          <w:bCs/>
          <w:sz w:val="22"/>
          <w:szCs w:val="22"/>
          <w:lang w:val="pt-BR"/>
        </w:rPr>
        <w:t>, da Administração Regional do Sesc, no estado de Goiás.</w:t>
      </w:r>
    </w:p>
    <w:p w14:paraId="4BB61B45" w14:textId="77777777" w:rsidR="00405C86" w:rsidRPr="00DD3CD2" w:rsidRDefault="00405C86" w:rsidP="00405C86">
      <w:pPr>
        <w:pStyle w:val="Corpodetexto"/>
        <w:spacing w:before="0" w:after="0" w:line="480" w:lineRule="auto"/>
        <w:rPr>
          <w:rFonts w:ascii="Arial" w:hAnsi="Arial" w:cs="Arial"/>
          <w:bCs/>
          <w:sz w:val="22"/>
          <w:szCs w:val="22"/>
          <w:lang w:val="pt-BR"/>
        </w:rPr>
      </w:pPr>
    </w:p>
    <w:p w14:paraId="054F1EAE" w14:textId="7455B752" w:rsidR="00405C86" w:rsidRPr="00DD3CD2" w:rsidRDefault="000F78FE" w:rsidP="005B4DC6">
      <w:pPr>
        <w:spacing w:after="200" w:line="288" w:lineRule="auto"/>
        <w:ind w:firstLine="709"/>
        <w:jc w:val="both"/>
        <w:rPr>
          <w:rFonts w:ascii="Arial" w:hAnsi="Arial" w:cs="Arial"/>
          <w:bCs/>
        </w:rPr>
      </w:pPr>
      <w:r w:rsidRPr="00DD3CD2">
        <w:rPr>
          <w:rFonts w:ascii="Arial" w:eastAsia="Times New Roman" w:hAnsi="Arial" w:cs="Arial"/>
          <w:lang w:eastAsia="pt-BR"/>
        </w:rPr>
        <w:t>O Presidente do Conselho Regional do Serviço Social do Comércio - Sesc, Administração Regional no estado de Goiás, no uso de suas atribuições legais e regulamentares;</w:t>
      </w:r>
    </w:p>
    <w:p w14:paraId="6D5870EF" w14:textId="0DE24795" w:rsidR="00405C86" w:rsidRPr="00DD3CD2" w:rsidRDefault="00405C86" w:rsidP="005B4DC6">
      <w:pPr>
        <w:spacing w:after="200" w:line="288" w:lineRule="auto"/>
        <w:ind w:firstLine="709"/>
        <w:jc w:val="both"/>
        <w:rPr>
          <w:rFonts w:ascii="Arial" w:hAnsi="Arial" w:cs="Arial"/>
          <w:bCs/>
        </w:rPr>
      </w:pPr>
      <w:r w:rsidRPr="00DD3CD2">
        <w:rPr>
          <w:rFonts w:ascii="Arial" w:hAnsi="Arial" w:cs="Arial"/>
          <w:b/>
          <w:bCs/>
        </w:rPr>
        <w:t>CONSIDERANDO</w:t>
      </w:r>
      <w:r w:rsidRPr="00DD3CD2">
        <w:rPr>
          <w:rFonts w:ascii="Arial" w:hAnsi="Arial" w:cs="Arial"/>
          <w:bCs/>
        </w:rPr>
        <w:t xml:space="preserve"> o disposto na alínea “f” e "h" do Artigo 25 do Regulamento do Sesc, aprovado pelo Decreto n° 61.836 de 05 de dezembro de 1967</w:t>
      </w:r>
      <w:r w:rsidR="00796B66" w:rsidRPr="00DD3CD2">
        <w:rPr>
          <w:rFonts w:ascii="Arial" w:hAnsi="Arial" w:cs="Arial"/>
          <w:bCs/>
        </w:rPr>
        <w:t>;</w:t>
      </w:r>
    </w:p>
    <w:p w14:paraId="74F16740" w14:textId="1BABB636" w:rsidR="00405C86" w:rsidRPr="00DD3CD2" w:rsidRDefault="00405C86" w:rsidP="005B4DC6">
      <w:pPr>
        <w:spacing w:after="200" w:line="288" w:lineRule="auto"/>
        <w:ind w:firstLine="709"/>
        <w:jc w:val="both"/>
        <w:rPr>
          <w:rFonts w:ascii="Arial" w:hAnsi="Arial" w:cs="Arial"/>
          <w:bCs/>
        </w:rPr>
      </w:pPr>
      <w:r w:rsidRPr="00DD3CD2">
        <w:rPr>
          <w:rFonts w:ascii="Arial" w:hAnsi="Arial" w:cs="Arial"/>
          <w:b/>
          <w:bCs/>
        </w:rPr>
        <w:t>CONSIDERANDO</w:t>
      </w:r>
      <w:r w:rsidRPr="00DD3CD2">
        <w:rPr>
          <w:rFonts w:ascii="Arial" w:hAnsi="Arial" w:cs="Arial"/>
          <w:bCs/>
        </w:rPr>
        <w:t xml:space="preserve"> o disposto no Código de Contabilidade e Orçamento </w:t>
      </w:r>
      <w:r w:rsidR="00523FE7" w:rsidRPr="00DD3CD2">
        <w:rPr>
          <w:rFonts w:ascii="Arial" w:hAnsi="Arial" w:cs="Arial"/>
          <w:bCs/>
        </w:rPr>
        <w:t>do Sesc (</w:t>
      </w:r>
      <w:r w:rsidRPr="00DD3CD2">
        <w:rPr>
          <w:rFonts w:ascii="Arial" w:hAnsi="Arial" w:cs="Arial"/>
          <w:bCs/>
        </w:rPr>
        <w:t>Codeco</w:t>
      </w:r>
      <w:r w:rsidR="00523FE7" w:rsidRPr="00DD3CD2">
        <w:rPr>
          <w:rFonts w:ascii="Arial" w:hAnsi="Arial" w:cs="Arial"/>
          <w:bCs/>
        </w:rPr>
        <w:t>)</w:t>
      </w:r>
      <w:r w:rsidRPr="00DD3CD2">
        <w:rPr>
          <w:rFonts w:ascii="Arial" w:hAnsi="Arial" w:cs="Arial"/>
          <w:bCs/>
        </w:rPr>
        <w:t>, aprovado pela Resolução Sesc nº 1.58</w:t>
      </w:r>
      <w:r w:rsidR="008207D5" w:rsidRPr="00DD3CD2">
        <w:rPr>
          <w:rFonts w:ascii="Arial" w:hAnsi="Arial" w:cs="Arial"/>
          <w:bCs/>
        </w:rPr>
        <w:t>8</w:t>
      </w:r>
      <w:r w:rsidRPr="00DD3CD2">
        <w:rPr>
          <w:rFonts w:ascii="Arial" w:hAnsi="Arial" w:cs="Arial"/>
          <w:bCs/>
        </w:rPr>
        <w:t>/2024</w:t>
      </w:r>
      <w:r w:rsidR="00796B66" w:rsidRPr="00DD3CD2">
        <w:rPr>
          <w:rFonts w:ascii="Arial" w:hAnsi="Arial" w:cs="Arial"/>
          <w:bCs/>
        </w:rPr>
        <w:t>;</w:t>
      </w:r>
    </w:p>
    <w:p w14:paraId="6C12E7C7" w14:textId="76A184CC" w:rsidR="00405C86" w:rsidRPr="00DD3CD2" w:rsidRDefault="00405C86" w:rsidP="005B4DC6">
      <w:pPr>
        <w:spacing w:after="200" w:line="288" w:lineRule="auto"/>
        <w:ind w:firstLine="709"/>
        <w:jc w:val="both"/>
        <w:rPr>
          <w:rFonts w:ascii="Arial" w:hAnsi="Arial" w:cs="Arial"/>
          <w:bCs/>
        </w:rPr>
      </w:pPr>
      <w:r w:rsidRPr="00DD3CD2">
        <w:rPr>
          <w:rFonts w:ascii="Arial" w:hAnsi="Arial" w:cs="Arial"/>
          <w:b/>
          <w:bCs/>
        </w:rPr>
        <w:t xml:space="preserve">CONSIDERANDO </w:t>
      </w:r>
      <w:r w:rsidRPr="00DD3CD2">
        <w:rPr>
          <w:rFonts w:ascii="Arial" w:hAnsi="Arial" w:cs="Arial"/>
          <w:bCs/>
        </w:rPr>
        <w:t xml:space="preserve">a necessidade de alocar recursos orçamentários </w:t>
      </w:r>
      <w:r w:rsidR="00523FE7" w:rsidRPr="00DD3CD2">
        <w:rPr>
          <w:rFonts w:ascii="Arial" w:hAnsi="Arial" w:cs="Arial"/>
          <w:bCs/>
        </w:rPr>
        <w:t>insuficientemente</w:t>
      </w:r>
      <w:r w:rsidRPr="00DD3CD2">
        <w:rPr>
          <w:rFonts w:ascii="Arial" w:hAnsi="Arial" w:cs="Arial"/>
          <w:bCs/>
        </w:rPr>
        <w:t xml:space="preserve"> previstos no orçamento inicial, visando incluir novas ações e ao mesmo tempo garantir a continuidade da programação em curso;</w:t>
      </w:r>
    </w:p>
    <w:p w14:paraId="2C529BEE" w14:textId="5CDFF641" w:rsidR="00405C86" w:rsidRPr="00DD3CD2" w:rsidRDefault="00405C86" w:rsidP="005B4DC6">
      <w:pPr>
        <w:spacing w:after="200" w:line="288" w:lineRule="auto"/>
        <w:ind w:firstLine="709"/>
        <w:jc w:val="both"/>
        <w:rPr>
          <w:rFonts w:ascii="Arial" w:hAnsi="Arial" w:cs="Arial"/>
          <w:bCs/>
        </w:rPr>
      </w:pPr>
      <w:r w:rsidRPr="00DD3CD2">
        <w:rPr>
          <w:rFonts w:ascii="Arial" w:hAnsi="Arial" w:cs="Arial"/>
          <w:b/>
        </w:rPr>
        <w:t>CONSIDERANDO</w:t>
      </w:r>
      <w:r w:rsidRPr="00DD3CD2">
        <w:rPr>
          <w:rFonts w:ascii="Arial" w:hAnsi="Arial" w:cs="Arial"/>
          <w:bCs/>
        </w:rPr>
        <w:t xml:space="preserve"> ainda, a necessidade de redução</w:t>
      </w:r>
      <w:r w:rsidR="00F7534E" w:rsidRPr="00DD3CD2">
        <w:rPr>
          <w:rFonts w:ascii="Arial" w:hAnsi="Arial" w:cs="Arial"/>
          <w:bCs/>
        </w:rPr>
        <w:t>,</w:t>
      </w:r>
      <w:r w:rsidRPr="00DD3CD2">
        <w:rPr>
          <w:rFonts w:ascii="Arial" w:hAnsi="Arial" w:cs="Arial"/>
          <w:bCs/>
        </w:rPr>
        <w:t xml:space="preserve"> </w:t>
      </w:r>
      <w:r w:rsidR="00523FE7" w:rsidRPr="00DD3CD2">
        <w:rPr>
          <w:rFonts w:ascii="Arial" w:hAnsi="Arial" w:cs="Arial"/>
          <w:bCs/>
        </w:rPr>
        <w:t xml:space="preserve">movimentação </w:t>
      </w:r>
      <w:r w:rsidRPr="00DD3CD2">
        <w:rPr>
          <w:rFonts w:ascii="Arial" w:hAnsi="Arial" w:cs="Arial"/>
          <w:bCs/>
        </w:rPr>
        <w:t>e de realocação de verbas orçamentárias previstas no orçamento inicial, em razão das retificações das propostas programáticas</w:t>
      </w:r>
      <w:r w:rsidR="00523FE7" w:rsidRPr="00DD3CD2">
        <w:rPr>
          <w:rFonts w:ascii="Arial" w:hAnsi="Arial" w:cs="Arial"/>
          <w:bCs/>
        </w:rPr>
        <w:t>;</w:t>
      </w:r>
    </w:p>
    <w:p w14:paraId="7834BCD2" w14:textId="77777777" w:rsidR="00405C86" w:rsidRPr="00DD3CD2" w:rsidRDefault="00405C86" w:rsidP="00B67397">
      <w:pPr>
        <w:pStyle w:val="Cabealho"/>
        <w:widowControl w:val="0"/>
        <w:tabs>
          <w:tab w:val="clear" w:pos="4252"/>
          <w:tab w:val="clear" w:pos="8504"/>
        </w:tabs>
        <w:spacing w:line="276" w:lineRule="auto"/>
        <w:ind w:firstLine="708"/>
        <w:jc w:val="both"/>
        <w:rPr>
          <w:rFonts w:ascii="Arial" w:hAnsi="Arial" w:cs="Arial"/>
          <w:b/>
          <w:color w:val="FF0000"/>
        </w:rPr>
      </w:pPr>
    </w:p>
    <w:p w14:paraId="1A3CA972" w14:textId="58873C1D" w:rsidR="00405C86" w:rsidRPr="00DD3CD2" w:rsidRDefault="00405C86" w:rsidP="00405C86">
      <w:pPr>
        <w:pStyle w:val="Cabealho"/>
        <w:widowControl w:val="0"/>
        <w:tabs>
          <w:tab w:val="clear" w:pos="4252"/>
          <w:tab w:val="clear" w:pos="8504"/>
        </w:tabs>
        <w:ind w:firstLine="708"/>
        <w:jc w:val="both"/>
        <w:rPr>
          <w:rFonts w:ascii="Arial" w:hAnsi="Arial" w:cs="Arial"/>
          <w:b/>
        </w:rPr>
      </w:pPr>
      <w:r w:rsidRPr="00DD3CD2">
        <w:rPr>
          <w:rFonts w:ascii="Arial" w:hAnsi="Arial" w:cs="Arial"/>
          <w:b/>
          <w:spacing w:val="12"/>
        </w:rPr>
        <w:t>RESOLVE</w:t>
      </w:r>
      <w:r w:rsidRPr="00DD3CD2">
        <w:rPr>
          <w:rFonts w:ascii="Arial" w:hAnsi="Arial" w:cs="Arial"/>
          <w:b/>
        </w:rPr>
        <w:t xml:space="preserve">: </w:t>
      </w:r>
      <w:r w:rsidR="00044D10" w:rsidRPr="00DD3CD2">
        <w:rPr>
          <w:rFonts w:ascii="Arial" w:eastAsia="Times New Roman" w:hAnsi="Arial" w:cs="Arial"/>
          <w:b/>
          <w:bCs/>
          <w:i/>
          <w:iCs/>
          <w:lang w:eastAsia="pt-BR"/>
        </w:rPr>
        <w:t>Ad referendum</w:t>
      </w:r>
      <w:r w:rsidR="00044D10" w:rsidRPr="00DD3CD2">
        <w:rPr>
          <w:rFonts w:ascii="Arial" w:eastAsia="Times New Roman" w:hAnsi="Arial" w:cs="Arial"/>
          <w:i/>
          <w:iCs/>
          <w:lang w:eastAsia="pt-BR"/>
        </w:rPr>
        <w:t xml:space="preserve"> do Conselho Regional:</w:t>
      </w:r>
    </w:p>
    <w:p w14:paraId="243D3649" w14:textId="77777777" w:rsidR="00405C86" w:rsidRPr="00DD3CD2" w:rsidRDefault="00405C86" w:rsidP="00B67397">
      <w:pPr>
        <w:pStyle w:val="Recuodecorpodetexto"/>
        <w:spacing w:after="200" w:line="276" w:lineRule="auto"/>
        <w:ind w:left="0" w:firstLine="708"/>
        <w:jc w:val="both"/>
        <w:rPr>
          <w:rFonts w:cs="Arial"/>
          <w:b/>
          <w:bCs/>
          <w:sz w:val="22"/>
          <w:szCs w:val="22"/>
        </w:rPr>
      </w:pPr>
    </w:p>
    <w:p w14:paraId="5B584704" w14:textId="3B7A9A8B" w:rsidR="00405C86" w:rsidRPr="00DD3CD2" w:rsidRDefault="00405C86" w:rsidP="005B4DC6">
      <w:pPr>
        <w:pStyle w:val="Recuodecorpodetexto"/>
        <w:spacing w:after="200" w:line="288" w:lineRule="auto"/>
        <w:ind w:left="0" w:firstLine="709"/>
        <w:jc w:val="both"/>
        <w:rPr>
          <w:rFonts w:cs="Arial"/>
          <w:bCs/>
          <w:sz w:val="22"/>
          <w:szCs w:val="22"/>
        </w:rPr>
      </w:pPr>
      <w:r w:rsidRPr="00DD3CD2">
        <w:rPr>
          <w:rFonts w:cs="Arial"/>
          <w:b/>
          <w:bCs/>
          <w:sz w:val="22"/>
          <w:szCs w:val="22"/>
        </w:rPr>
        <w:t>Art. 1</w:t>
      </w:r>
      <w:r w:rsidRPr="00DD3CD2">
        <w:rPr>
          <w:rFonts w:cs="Arial"/>
          <w:b/>
          <w:sz w:val="22"/>
          <w:szCs w:val="22"/>
        </w:rPr>
        <w:t>º.</w:t>
      </w:r>
      <w:r w:rsidRPr="00DD3CD2">
        <w:rPr>
          <w:rFonts w:cs="Arial"/>
          <w:bCs/>
          <w:sz w:val="22"/>
          <w:szCs w:val="22"/>
        </w:rPr>
        <w:t xml:space="preserve"> Ficam abertos os </w:t>
      </w:r>
      <w:r w:rsidRPr="00DD3CD2">
        <w:rPr>
          <w:rFonts w:cs="Arial"/>
          <w:b/>
          <w:sz w:val="22"/>
          <w:szCs w:val="22"/>
        </w:rPr>
        <w:t>Créditos Suplementares até o limite de 25%</w:t>
      </w:r>
      <w:r w:rsidRPr="00DD3CD2">
        <w:rPr>
          <w:rFonts w:cs="Arial"/>
          <w:bCs/>
          <w:sz w:val="22"/>
          <w:szCs w:val="22"/>
        </w:rPr>
        <w:t xml:space="preserve">, discriminados a seguir, no valor de </w:t>
      </w:r>
      <w:r w:rsidRPr="00DD3CD2">
        <w:rPr>
          <w:rFonts w:cs="Arial"/>
          <w:b/>
          <w:sz w:val="22"/>
          <w:szCs w:val="22"/>
        </w:rPr>
        <w:t>R$</w:t>
      </w:r>
      <w:r w:rsidR="007A6FED" w:rsidRPr="00DD3CD2">
        <w:rPr>
          <w:rFonts w:cs="Arial"/>
          <w:b/>
          <w:bCs/>
          <w:sz w:val="22"/>
          <w:szCs w:val="22"/>
        </w:rPr>
        <w:t xml:space="preserve">23.321.810,00 </w:t>
      </w:r>
      <w:r w:rsidRPr="00DD3CD2">
        <w:rPr>
          <w:rFonts w:cs="Arial"/>
          <w:bCs/>
          <w:sz w:val="22"/>
          <w:szCs w:val="22"/>
        </w:rPr>
        <w:t>(</w:t>
      </w:r>
      <w:r w:rsidR="005476AD" w:rsidRPr="00DD3CD2">
        <w:rPr>
          <w:rFonts w:cs="Arial"/>
          <w:bCs/>
          <w:sz w:val="22"/>
          <w:szCs w:val="22"/>
        </w:rPr>
        <w:t>vinte e três milhões, trezentos e vinte e um mil e oitocentos e dez reais</w:t>
      </w:r>
      <w:r w:rsidRPr="00DD3CD2">
        <w:rPr>
          <w:rFonts w:cs="Arial"/>
          <w:bCs/>
          <w:sz w:val="22"/>
          <w:szCs w:val="22"/>
        </w:rPr>
        <w:t>), conforme especificações constantes das "Alterações do Orçamento-Programa", que constituem parte integrante desta Resolução.</w:t>
      </w:r>
      <w:r w:rsidR="00C017C4" w:rsidRPr="00DD3CD2">
        <w:rPr>
          <w:rFonts w:cs="Arial"/>
          <w:bCs/>
          <w:sz w:val="22"/>
          <w:szCs w:val="22"/>
        </w:rPr>
        <w:t xml:space="preserve"> </w:t>
      </w:r>
    </w:p>
    <w:tbl>
      <w:tblPr>
        <w:tblW w:w="879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1"/>
        <w:gridCol w:w="4961"/>
        <w:gridCol w:w="289"/>
        <w:gridCol w:w="2262"/>
      </w:tblGrid>
      <w:tr w:rsidR="00405C86" w:rsidRPr="00DD3CD2" w14:paraId="489BBB2A" w14:textId="77777777" w:rsidTr="005B4DC6">
        <w:trPr>
          <w:trHeight w:hRule="exact" w:val="397"/>
          <w:tblHeader/>
        </w:trPr>
        <w:tc>
          <w:tcPr>
            <w:tcW w:w="6242" w:type="dxa"/>
            <w:gridSpan w:val="2"/>
            <w:shd w:val="clear" w:color="auto" w:fill="B4C6E7" w:themeFill="accent1" w:themeFillTint="66"/>
            <w:noWrap/>
            <w:vAlign w:val="center"/>
            <w:hideMark/>
          </w:tcPr>
          <w:p w14:paraId="64A93CA4" w14:textId="77777777" w:rsidR="00405C86" w:rsidRPr="00DD3CD2" w:rsidRDefault="00405C86" w:rsidP="005B4DC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I – AUMENTO DE DESPESAS</w:t>
            </w:r>
          </w:p>
        </w:tc>
        <w:tc>
          <w:tcPr>
            <w:tcW w:w="2551" w:type="dxa"/>
            <w:gridSpan w:val="2"/>
            <w:shd w:val="clear" w:color="auto" w:fill="B4C6E7" w:themeFill="accent1" w:themeFillTint="66"/>
            <w:noWrap/>
            <w:vAlign w:val="center"/>
            <w:hideMark/>
          </w:tcPr>
          <w:p w14:paraId="4B8857C3" w14:textId="77777777" w:rsidR="00405C86" w:rsidRPr="00DD3CD2" w:rsidRDefault="00405C86" w:rsidP="005B4DC6">
            <w:pPr>
              <w:spacing w:after="0" w:line="240" w:lineRule="auto"/>
              <w:ind w:right="203"/>
              <w:jc w:val="right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R$ 1</w:t>
            </w:r>
          </w:p>
        </w:tc>
      </w:tr>
      <w:tr w:rsidR="00405C86" w:rsidRPr="00DD3CD2" w14:paraId="10258A2D" w14:textId="77777777" w:rsidTr="005B4DC6">
        <w:trPr>
          <w:trHeight w:hRule="exact" w:val="397"/>
          <w:tblHeader/>
        </w:trPr>
        <w:tc>
          <w:tcPr>
            <w:tcW w:w="1281" w:type="dxa"/>
            <w:shd w:val="clear" w:color="auto" w:fill="D9E2F3" w:themeFill="accent1" w:themeFillTint="33"/>
            <w:noWrap/>
            <w:vAlign w:val="center"/>
            <w:hideMark/>
          </w:tcPr>
          <w:p w14:paraId="1968269B" w14:textId="77777777" w:rsidR="00405C86" w:rsidRPr="00DD3CD2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3.0.00.00</w:t>
            </w:r>
          </w:p>
        </w:tc>
        <w:tc>
          <w:tcPr>
            <w:tcW w:w="4961" w:type="dxa"/>
            <w:shd w:val="clear" w:color="auto" w:fill="D9E2F3" w:themeFill="accent1" w:themeFillTint="33"/>
            <w:noWrap/>
            <w:vAlign w:val="center"/>
            <w:hideMark/>
          </w:tcPr>
          <w:p w14:paraId="4B9DD4CF" w14:textId="77777777" w:rsidR="00405C86" w:rsidRPr="00DD3CD2" w:rsidRDefault="00405C86" w:rsidP="005B4DC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Despesas correntes</w:t>
            </w:r>
          </w:p>
        </w:tc>
        <w:tc>
          <w:tcPr>
            <w:tcW w:w="2551" w:type="dxa"/>
            <w:gridSpan w:val="2"/>
            <w:shd w:val="clear" w:color="auto" w:fill="D9E2F3" w:themeFill="accent1" w:themeFillTint="33"/>
            <w:noWrap/>
            <w:vAlign w:val="center"/>
          </w:tcPr>
          <w:p w14:paraId="00F9F480" w14:textId="77777777" w:rsidR="00405C86" w:rsidRPr="00DD3CD2" w:rsidRDefault="00405C86" w:rsidP="005B4DC6">
            <w:pPr>
              <w:spacing w:after="0" w:line="240" w:lineRule="auto"/>
              <w:ind w:right="113"/>
              <w:jc w:val="right"/>
              <w:rPr>
                <w:rFonts w:ascii="Arial" w:hAnsi="Arial" w:cs="Arial"/>
              </w:rPr>
            </w:pPr>
          </w:p>
        </w:tc>
      </w:tr>
      <w:tr w:rsidR="00405C86" w:rsidRPr="00DD3CD2" w14:paraId="2685E0AF" w14:textId="77777777" w:rsidTr="005B4DC6">
        <w:trPr>
          <w:trHeight w:hRule="exact" w:val="340"/>
        </w:trPr>
        <w:tc>
          <w:tcPr>
            <w:tcW w:w="1281" w:type="dxa"/>
            <w:shd w:val="clear" w:color="auto" w:fill="D9D9D9" w:themeFill="background1" w:themeFillShade="D9"/>
            <w:noWrap/>
            <w:vAlign w:val="center"/>
            <w:hideMark/>
          </w:tcPr>
          <w:p w14:paraId="0B329241" w14:textId="77777777" w:rsidR="00405C86" w:rsidRPr="00DD3CD2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3.1.00.00</w:t>
            </w:r>
          </w:p>
        </w:tc>
        <w:tc>
          <w:tcPr>
            <w:tcW w:w="4961" w:type="dxa"/>
            <w:shd w:val="clear" w:color="auto" w:fill="D9D9D9" w:themeFill="background1" w:themeFillShade="D9"/>
            <w:noWrap/>
            <w:vAlign w:val="center"/>
            <w:hideMark/>
          </w:tcPr>
          <w:p w14:paraId="2E21858B" w14:textId="77777777" w:rsidR="00405C86" w:rsidRPr="00DD3CD2" w:rsidRDefault="00405C86" w:rsidP="005B4DC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Pessoal e encargos</w:t>
            </w:r>
          </w:p>
        </w:tc>
        <w:tc>
          <w:tcPr>
            <w:tcW w:w="2551" w:type="dxa"/>
            <w:gridSpan w:val="2"/>
            <w:shd w:val="clear" w:color="auto" w:fill="D9D9D9" w:themeFill="background1" w:themeFillShade="D9"/>
            <w:noWrap/>
            <w:vAlign w:val="center"/>
          </w:tcPr>
          <w:p w14:paraId="570CF0FC" w14:textId="0761BD03" w:rsidR="00405C86" w:rsidRPr="00DD3CD2" w:rsidRDefault="00630D9A" w:rsidP="005B4DC6">
            <w:pPr>
              <w:spacing w:after="0" w:line="240" w:lineRule="auto"/>
              <w:ind w:right="206"/>
              <w:jc w:val="right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7.479.000,00</w:t>
            </w:r>
          </w:p>
        </w:tc>
      </w:tr>
      <w:tr w:rsidR="00E270FE" w:rsidRPr="00DD3CD2" w14:paraId="7B857B15" w14:textId="77777777" w:rsidTr="004D5CE5">
        <w:trPr>
          <w:trHeight w:hRule="exact" w:val="340"/>
        </w:trPr>
        <w:tc>
          <w:tcPr>
            <w:tcW w:w="1281" w:type="dxa"/>
            <w:shd w:val="clear" w:color="auto" w:fill="FFFFFF" w:themeFill="background1"/>
            <w:noWrap/>
            <w:vAlign w:val="center"/>
            <w:hideMark/>
          </w:tcPr>
          <w:p w14:paraId="79094F5F" w14:textId="77777777" w:rsidR="00E270FE" w:rsidRPr="00DD3CD2" w:rsidRDefault="00E270FE" w:rsidP="00E270FE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>3.1.90.11</w:t>
            </w:r>
          </w:p>
        </w:tc>
        <w:tc>
          <w:tcPr>
            <w:tcW w:w="4961" w:type="dxa"/>
            <w:shd w:val="clear" w:color="auto" w:fill="FFFFFF" w:themeFill="background1"/>
            <w:noWrap/>
            <w:vAlign w:val="center"/>
            <w:hideMark/>
          </w:tcPr>
          <w:p w14:paraId="7536D962" w14:textId="77777777" w:rsidR="00E270FE" w:rsidRPr="00DD3CD2" w:rsidRDefault="00E270FE" w:rsidP="00E270FE">
            <w:pPr>
              <w:spacing w:after="0" w:line="240" w:lineRule="auto"/>
              <w:ind w:firstLineChars="94" w:firstLine="207"/>
              <w:rPr>
                <w:rFonts w:ascii="Arial" w:hAnsi="Arial" w:cs="Arial"/>
                <w:i/>
                <w:iCs/>
              </w:rPr>
            </w:pPr>
            <w:r w:rsidRPr="00DD3CD2">
              <w:rPr>
                <w:rFonts w:ascii="Arial" w:hAnsi="Arial" w:cs="Arial"/>
                <w:i/>
                <w:iCs/>
              </w:rPr>
              <w:t>Vencimentos e vantagens fixas</w:t>
            </w:r>
          </w:p>
        </w:tc>
        <w:tc>
          <w:tcPr>
            <w:tcW w:w="2551" w:type="dxa"/>
            <w:gridSpan w:val="2"/>
            <w:shd w:val="clear" w:color="auto" w:fill="FFFFFF" w:themeFill="background1"/>
            <w:noWrap/>
          </w:tcPr>
          <w:p w14:paraId="543E77C4" w14:textId="00A05D8A" w:rsidR="00E270FE" w:rsidRPr="00DD3CD2" w:rsidRDefault="00E270FE" w:rsidP="00E270FE">
            <w:pPr>
              <w:spacing w:after="0" w:line="240" w:lineRule="auto"/>
              <w:ind w:right="206"/>
              <w:jc w:val="right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 xml:space="preserve">6.120.000,00 </w:t>
            </w:r>
          </w:p>
        </w:tc>
      </w:tr>
      <w:tr w:rsidR="00E270FE" w:rsidRPr="00DD3CD2" w14:paraId="27E78D5E" w14:textId="77777777" w:rsidTr="004D5CE5">
        <w:trPr>
          <w:trHeight w:hRule="exact" w:val="340"/>
        </w:trPr>
        <w:tc>
          <w:tcPr>
            <w:tcW w:w="1281" w:type="dxa"/>
            <w:shd w:val="clear" w:color="auto" w:fill="FFFFFF" w:themeFill="background1"/>
            <w:noWrap/>
            <w:vAlign w:val="center"/>
          </w:tcPr>
          <w:p w14:paraId="4ACFCF83" w14:textId="77777777" w:rsidR="00E270FE" w:rsidRPr="00DD3CD2" w:rsidRDefault="00E270FE" w:rsidP="00E270FE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>3.1.90.13</w:t>
            </w:r>
          </w:p>
        </w:tc>
        <w:tc>
          <w:tcPr>
            <w:tcW w:w="4961" w:type="dxa"/>
            <w:shd w:val="clear" w:color="auto" w:fill="FFFFFF" w:themeFill="background1"/>
            <w:noWrap/>
            <w:vAlign w:val="center"/>
          </w:tcPr>
          <w:p w14:paraId="2158AA3C" w14:textId="77777777" w:rsidR="00E270FE" w:rsidRPr="00DD3CD2" w:rsidRDefault="00E270FE" w:rsidP="00E270FE">
            <w:pPr>
              <w:spacing w:after="0" w:line="240" w:lineRule="auto"/>
              <w:ind w:firstLineChars="94" w:firstLine="207"/>
              <w:rPr>
                <w:rFonts w:ascii="Arial" w:hAnsi="Arial" w:cs="Arial"/>
                <w:i/>
                <w:iCs/>
              </w:rPr>
            </w:pPr>
            <w:r w:rsidRPr="00DD3CD2">
              <w:rPr>
                <w:rFonts w:ascii="Arial" w:hAnsi="Arial" w:cs="Arial"/>
                <w:i/>
                <w:iCs/>
              </w:rPr>
              <w:t>Obrigações patronais</w:t>
            </w:r>
          </w:p>
        </w:tc>
        <w:tc>
          <w:tcPr>
            <w:tcW w:w="2551" w:type="dxa"/>
            <w:gridSpan w:val="2"/>
            <w:shd w:val="clear" w:color="auto" w:fill="FFFFFF" w:themeFill="background1"/>
            <w:noWrap/>
          </w:tcPr>
          <w:p w14:paraId="61878AE0" w14:textId="2331248B" w:rsidR="00E270FE" w:rsidRPr="00DD3CD2" w:rsidRDefault="00E270FE" w:rsidP="00E270FE">
            <w:pPr>
              <w:spacing w:after="0" w:line="240" w:lineRule="auto"/>
              <w:ind w:right="206"/>
              <w:jc w:val="right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 xml:space="preserve">552.000,00 </w:t>
            </w:r>
          </w:p>
        </w:tc>
      </w:tr>
      <w:tr w:rsidR="00E270FE" w:rsidRPr="00DD3CD2" w14:paraId="55D44835" w14:textId="77777777" w:rsidTr="004D5CE5">
        <w:trPr>
          <w:trHeight w:hRule="exact" w:val="340"/>
        </w:trPr>
        <w:tc>
          <w:tcPr>
            <w:tcW w:w="1281" w:type="dxa"/>
            <w:shd w:val="clear" w:color="auto" w:fill="FFFFFF" w:themeFill="background1"/>
            <w:noWrap/>
            <w:vAlign w:val="center"/>
          </w:tcPr>
          <w:p w14:paraId="79270864" w14:textId="77777777" w:rsidR="00E270FE" w:rsidRPr="00DD3CD2" w:rsidRDefault="00E270FE" w:rsidP="00E270FE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>3.1.90.16</w:t>
            </w:r>
          </w:p>
        </w:tc>
        <w:tc>
          <w:tcPr>
            <w:tcW w:w="4961" w:type="dxa"/>
            <w:shd w:val="clear" w:color="auto" w:fill="FFFFFF" w:themeFill="background1"/>
            <w:noWrap/>
            <w:vAlign w:val="center"/>
          </w:tcPr>
          <w:p w14:paraId="6979DBD6" w14:textId="77777777" w:rsidR="00E270FE" w:rsidRPr="00DD3CD2" w:rsidRDefault="00E270FE" w:rsidP="00E270FE">
            <w:pPr>
              <w:spacing w:after="0" w:line="240" w:lineRule="auto"/>
              <w:ind w:firstLineChars="94" w:firstLine="207"/>
              <w:rPr>
                <w:rFonts w:ascii="Arial" w:hAnsi="Arial" w:cs="Arial"/>
                <w:i/>
                <w:iCs/>
              </w:rPr>
            </w:pPr>
            <w:r w:rsidRPr="00DD3CD2">
              <w:rPr>
                <w:rFonts w:ascii="Arial" w:hAnsi="Arial" w:cs="Arial"/>
                <w:i/>
                <w:iCs/>
              </w:rPr>
              <w:t>Outras despesas variáveis</w:t>
            </w:r>
          </w:p>
        </w:tc>
        <w:tc>
          <w:tcPr>
            <w:tcW w:w="2551" w:type="dxa"/>
            <w:gridSpan w:val="2"/>
            <w:shd w:val="clear" w:color="auto" w:fill="FFFFFF" w:themeFill="background1"/>
            <w:noWrap/>
          </w:tcPr>
          <w:p w14:paraId="02F39629" w14:textId="2F539ED2" w:rsidR="00E270FE" w:rsidRPr="00DD3CD2" w:rsidRDefault="00E270FE" w:rsidP="00E270FE">
            <w:pPr>
              <w:spacing w:after="0" w:line="240" w:lineRule="auto"/>
              <w:ind w:right="206"/>
              <w:jc w:val="right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 xml:space="preserve">312.000,00 </w:t>
            </w:r>
          </w:p>
        </w:tc>
      </w:tr>
      <w:tr w:rsidR="00E270FE" w:rsidRPr="00DD3CD2" w14:paraId="6ABAB73C" w14:textId="77777777" w:rsidTr="004D5CE5">
        <w:trPr>
          <w:trHeight w:hRule="exact" w:val="340"/>
        </w:trPr>
        <w:tc>
          <w:tcPr>
            <w:tcW w:w="1281" w:type="dxa"/>
            <w:shd w:val="clear" w:color="auto" w:fill="FFFFFF" w:themeFill="background1"/>
            <w:noWrap/>
            <w:vAlign w:val="center"/>
          </w:tcPr>
          <w:p w14:paraId="256F7906" w14:textId="40EDBC27" w:rsidR="00E270FE" w:rsidRPr="00DD3CD2" w:rsidRDefault="00E270FE" w:rsidP="00E270FE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>3.1.90.91</w:t>
            </w:r>
          </w:p>
        </w:tc>
        <w:tc>
          <w:tcPr>
            <w:tcW w:w="4961" w:type="dxa"/>
            <w:shd w:val="clear" w:color="auto" w:fill="FFFFFF" w:themeFill="background1"/>
            <w:noWrap/>
            <w:vAlign w:val="center"/>
          </w:tcPr>
          <w:p w14:paraId="4082B4B8" w14:textId="7B57FD2E" w:rsidR="00E270FE" w:rsidRPr="00DD3CD2" w:rsidRDefault="00E270FE" w:rsidP="00E270FE">
            <w:pPr>
              <w:spacing w:after="0" w:line="240" w:lineRule="auto"/>
              <w:ind w:firstLineChars="94" w:firstLine="207"/>
              <w:rPr>
                <w:rFonts w:ascii="Arial" w:hAnsi="Arial" w:cs="Arial"/>
                <w:i/>
                <w:iCs/>
              </w:rPr>
            </w:pPr>
            <w:r w:rsidRPr="00DD3CD2">
              <w:rPr>
                <w:rFonts w:ascii="Arial" w:hAnsi="Arial" w:cs="Arial"/>
                <w:i/>
                <w:iCs/>
              </w:rPr>
              <w:t>Sentenças judiciais - Pessoal e encargos</w:t>
            </w:r>
          </w:p>
        </w:tc>
        <w:tc>
          <w:tcPr>
            <w:tcW w:w="2551" w:type="dxa"/>
            <w:gridSpan w:val="2"/>
            <w:shd w:val="clear" w:color="auto" w:fill="FFFFFF" w:themeFill="background1"/>
            <w:noWrap/>
          </w:tcPr>
          <w:p w14:paraId="715BD301" w14:textId="3600B7B8" w:rsidR="00E270FE" w:rsidRPr="00DD3CD2" w:rsidRDefault="00E270FE" w:rsidP="00E270FE">
            <w:pPr>
              <w:spacing w:after="0" w:line="240" w:lineRule="auto"/>
              <w:ind w:right="206"/>
              <w:jc w:val="right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 xml:space="preserve">114.000,00 </w:t>
            </w:r>
          </w:p>
        </w:tc>
      </w:tr>
      <w:tr w:rsidR="00E270FE" w:rsidRPr="00DD3CD2" w14:paraId="5E8106F3" w14:textId="77777777" w:rsidTr="004D5CE5">
        <w:trPr>
          <w:trHeight w:hRule="exact" w:val="340"/>
        </w:trPr>
        <w:tc>
          <w:tcPr>
            <w:tcW w:w="1281" w:type="dxa"/>
            <w:shd w:val="clear" w:color="auto" w:fill="FFFFFF" w:themeFill="background1"/>
            <w:noWrap/>
            <w:vAlign w:val="center"/>
          </w:tcPr>
          <w:p w14:paraId="4BE304A1" w14:textId="370B9AEF" w:rsidR="00E270FE" w:rsidRPr="00DD3CD2" w:rsidRDefault="00E270FE" w:rsidP="00E270FE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>3.1.90.94</w:t>
            </w:r>
          </w:p>
        </w:tc>
        <w:tc>
          <w:tcPr>
            <w:tcW w:w="4961" w:type="dxa"/>
            <w:shd w:val="clear" w:color="auto" w:fill="FFFFFF" w:themeFill="background1"/>
            <w:noWrap/>
            <w:vAlign w:val="center"/>
          </w:tcPr>
          <w:p w14:paraId="5F356A21" w14:textId="4201DF49" w:rsidR="00E270FE" w:rsidRPr="00DD3CD2" w:rsidRDefault="00E270FE" w:rsidP="00E270FE">
            <w:pPr>
              <w:spacing w:after="0" w:line="240" w:lineRule="auto"/>
              <w:ind w:firstLineChars="94" w:firstLine="207"/>
              <w:rPr>
                <w:rFonts w:ascii="Arial" w:hAnsi="Arial" w:cs="Arial"/>
                <w:i/>
                <w:iCs/>
              </w:rPr>
            </w:pPr>
            <w:r w:rsidRPr="00DD3CD2">
              <w:rPr>
                <w:rFonts w:ascii="Arial" w:hAnsi="Arial" w:cs="Arial"/>
                <w:i/>
                <w:iCs/>
              </w:rPr>
              <w:t>Indenizações e restituições trabalhistas</w:t>
            </w:r>
          </w:p>
        </w:tc>
        <w:tc>
          <w:tcPr>
            <w:tcW w:w="2551" w:type="dxa"/>
            <w:gridSpan w:val="2"/>
            <w:shd w:val="clear" w:color="auto" w:fill="auto"/>
            <w:noWrap/>
          </w:tcPr>
          <w:p w14:paraId="1F35656F" w14:textId="5494CC5F" w:rsidR="00E270FE" w:rsidRPr="00DD3CD2" w:rsidRDefault="00E270FE" w:rsidP="00E270FE">
            <w:pPr>
              <w:spacing w:after="0" w:line="240" w:lineRule="auto"/>
              <w:ind w:right="206"/>
              <w:jc w:val="right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 xml:space="preserve">381.000,00 </w:t>
            </w:r>
          </w:p>
        </w:tc>
      </w:tr>
      <w:tr w:rsidR="00405C86" w:rsidRPr="00DD3CD2" w14:paraId="36C905CD" w14:textId="77777777" w:rsidTr="005B4DC6">
        <w:trPr>
          <w:trHeight w:hRule="exact" w:val="340"/>
        </w:trPr>
        <w:tc>
          <w:tcPr>
            <w:tcW w:w="1281" w:type="dxa"/>
            <w:shd w:val="clear" w:color="auto" w:fill="D9D9D9" w:themeFill="background1" w:themeFillShade="D9"/>
            <w:noWrap/>
            <w:vAlign w:val="center"/>
          </w:tcPr>
          <w:p w14:paraId="16F477E4" w14:textId="77777777" w:rsidR="00405C86" w:rsidRPr="00DD3CD2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  <w:b/>
              </w:rPr>
            </w:pPr>
            <w:r w:rsidRPr="00DD3CD2">
              <w:rPr>
                <w:rFonts w:ascii="Arial" w:hAnsi="Arial" w:cs="Arial"/>
                <w:b/>
              </w:rPr>
              <w:t>3.3.00.00</w:t>
            </w:r>
          </w:p>
        </w:tc>
        <w:tc>
          <w:tcPr>
            <w:tcW w:w="4961" w:type="dxa"/>
            <w:shd w:val="clear" w:color="auto" w:fill="D9D9D9" w:themeFill="background1" w:themeFillShade="D9"/>
            <w:noWrap/>
            <w:vAlign w:val="center"/>
          </w:tcPr>
          <w:p w14:paraId="3BA8109D" w14:textId="77777777" w:rsidR="00405C86" w:rsidRPr="00DD3CD2" w:rsidRDefault="00405C86" w:rsidP="005B4DC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3CD2">
              <w:rPr>
                <w:rFonts w:ascii="Arial" w:hAnsi="Arial" w:cs="Arial"/>
                <w:b/>
              </w:rPr>
              <w:t>Outras despesas correntes</w:t>
            </w:r>
          </w:p>
        </w:tc>
        <w:tc>
          <w:tcPr>
            <w:tcW w:w="2551" w:type="dxa"/>
            <w:gridSpan w:val="2"/>
            <w:shd w:val="clear" w:color="auto" w:fill="D9D9D9" w:themeFill="background1" w:themeFillShade="D9"/>
            <w:noWrap/>
            <w:vAlign w:val="center"/>
          </w:tcPr>
          <w:p w14:paraId="39922603" w14:textId="1DA8DA10" w:rsidR="00405C86" w:rsidRPr="00DD3CD2" w:rsidRDefault="0021483F" w:rsidP="005B4DC6">
            <w:pPr>
              <w:spacing w:after="0" w:line="240" w:lineRule="auto"/>
              <w:ind w:right="206"/>
              <w:jc w:val="right"/>
              <w:rPr>
                <w:rFonts w:ascii="Arial" w:hAnsi="Arial" w:cs="Arial"/>
                <w:b/>
              </w:rPr>
            </w:pPr>
            <w:r w:rsidRPr="00DD3CD2">
              <w:rPr>
                <w:rFonts w:ascii="Arial" w:hAnsi="Arial" w:cs="Arial"/>
                <w:b/>
              </w:rPr>
              <w:t>457.630,00</w:t>
            </w:r>
          </w:p>
        </w:tc>
      </w:tr>
      <w:tr w:rsidR="00405C86" w:rsidRPr="00DD3CD2" w14:paraId="1BEBCEF3" w14:textId="77777777" w:rsidTr="00523FE7">
        <w:trPr>
          <w:trHeight w:hRule="exact" w:val="340"/>
        </w:trPr>
        <w:tc>
          <w:tcPr>
            <w:tcW w:w="1281" w:type="dxa"/>
            <w:shd w:val="clear" w:color="auto" w:fill="FFFFFF" w:themeFill="background1"/>
            <w:noWrap/>
            <w:vAlign w:val="center"/>
          </w:tcPr>
          <w:p w14:paraId="58F0529A" w14:textId="77777777" w:rsidR="00405C86" w:rsidRPr="00DD3CD2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lastRenderedPageBreak/>
              <w:t>3.3.50.41</w:t>
            </w:r>
          </w:p>
        </w:tc>
        <w:tc>
          <w:tcPr>
            <w:tcW w:w="4961" w:type="dxa"/>
            <w:shd w:val="clear" w:color="auto" w:fill="FFFFFF" w:themeFill="background1"/>
            <w:noWrap/>
            <w:vAlign w:val="center"/>
          </w:tcPr>
          <w:p w14:paraId="169DC294" w14:textId="77777777" w:rsidR="00405C86" w:rsidRPr="00DD3CD2" w:rsidRDefault="00405C86" w:rsidP="005B4DC6">
            <w:pPr>
              <w:spacing w:after="0" w:line="240" w:lineRule="auto"/>
              <w:ind w:firstLineChars="94" w:firstLine="207"/>
              <w:rPr>
                <w:rFonts w:ascii="Arial" w:hAnsi="Arial" w:cs="Arial"/>
                <w:i/>
                <w:iCs/>
              </w:rPr>
            </w:pPr>
            <w:r w:rsidRPr="00DD3CD2">
              <w:rPr>
                <w:rFonts w:ascii="Arial" w:hAnsi="Arial" w:cs="Arial"/>
                <w:i/>
                <w:iCs/>
              </w:rPr>
              <w:t>Contribuições</w:t>
            </w:r>
          </w:p>
        </w:tc>
        <w:tc>
          <w:tcPr>
            <w:tcW w:w="2551" w:type="dxa"/>
            <w:gridSpan w:val="2"/>
            <w:shd w:val="clear" w:color="auto" w:fill="FFFFFF" w:themeFill="background1"/>
            <w:noWrap/>
            <w:vAlign w:val="center"/>
          </w:tcPr>
          <w:p w14:paraId="3D3E5912" w14:textId="7C543C7C" w:rsidR="00405C86" w:rsidRPr="00DD3CD2" w:rsidRDefault="0021483F" w:rsidP="00E46BA5">
            <w:pPr>
              <w:spacing w:after="0" w:line="240" w:lineRule="auto"/>
              <w:ind w:right="113"/>
              <w:jc w:val="right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>457.630,00</w:t>
            </w:r>
          </w:p>
        </w:tc>
      </w:tr>
      <w:tr w:rsidR="00405C86" w:rsidRPr="00DD3CD2" w14:paraId="414336E7" w14:textId="77777777" w:rsidTr="00523FE7">
        <w:trPr>
          <w:trHeight w:hRule="exact" w:val="340"/>
        </w:trPr>
        <w:tc>
          <w:tcPr>
            <w:tcW w:w="1281" w:type="dxa"/>
            <w:shd w:val="clear" w:color="auto" w:fill="D9D9D9" w:themeFill="background1" w:themeFillShade="D9"/>
            <w:noWrap/>
            <w:vAlign w:val="center"/>
          </w:tcPr>
          <w:p w14:paraId="2EEE4C90" w14:textId="77777777" w:rsidR="00405C86" w:rsidRPr="00DD3CD2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  <w:b/>
              </w:rPr>
            </w:pPr>
            <w:r w:rsidRPr="00DD3CD2">
              <w:rPr>
                <w:rFonts w:ascii="Arial" w:hAnsi="Arial" w:cs="Arial"/>
                <w:b/>
              </w:rPr>
              <w:t>3.3.00.00</w:t>
            </w:r>
          </w:p>
        </w:tc>
        <w:tc>
          <w:tcPr>
            <w:tcW w:w="4961" w:type="dxa"/>
            <w:shd w:val="clear" w:color="auto" w:fill="D9D9D9" w:themeFill="background1" w:themeFillShade="D9"/>
            <w:noWrap/>
            <w:vAlign w:val="center"/>
          </w:tcPr>
          <w:p w14:paraId="06FC0882" w14:textId="77777777" w:rsidR="00405C86" w:rsidRPr="00DD3CD2" w:rsidRDefault="00405C86" w:rsidP="005B4DC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3CD2">
              <w:rPr>
                <w:rFonts w:ascii="Arial" w:hAnsi="Arial" w:cs="Arial"/>
                <w:b/>
              </w:rPr>
              <w:t>Outras despesas correntes</w:t>
            </w:r>
          </w:p>
        </w:tc>
        <w:tc>
          <w:tcPr>
            <w:tcW w:w="2551" w:type="dxa"/>
            <w:gridSpan w:val="2"/>
            <w:shd w:val="clear" w:color="auto" w:fill="D9D9D9" w:themeFill="background1" w:themeFillShade="D9"/>
            <w:noWrap/>
            <w:vAlign w:val="center"/>
          </w:tcPr>
          <w:p w14:paraId="0DDF0EB0" w14:textId="4A12EFA8" w:rsidR="00405C86" w:rsidRPr="00DD3CD2" w:rsidRDefault="005C2270" w:rsidP="00E46BA5">
            <w:pPr>
              <w:spacing w:after="0" w:line="240" w:lineRule="auto"/>
              <w:ind w:right="113"/>
              <w:jc w:val="right"/>
              <w:rPr>
                <w:rFonts w:ascii="Arial" w:hAnsi="Arial" w:cs="Arial"/>
                <w:b/>
              </w:rPr>
            </w:pPr>
            <w:r w:rsidRPr="00DD3CD2">
              <w:rPr>
                <w:rFonts w:ascii="Arial" w:hAnsi="Arial" w:cs="Arial"/>
                <w:b/>
              </w:rPr>
              <w:t>433.180,00</w:t>
            </w:r>
          </w:p>
        </w:tc>
      </w:tr>
      <w:tr w:rsidR="00405C86" w:rsidRPr="00DD3CD2" w14:paraId="002A30C1" w14:textId="77777777" w:rsidTr="00523FE7">
        <w:trPr>
          <w:trHeight w:hRule="exact" w:val="340"/>
        </w:trPr>
        <w:tc>
          <w:tcPr>
            <w:tcW w:w="1281" w:type="dxa"/>
            <w:shd w:val="clear" w:color="auto" w:fill="FFFFFF" w:themeFill="background1"/>
            <w:noWrap/>
            <w:vAlign w:val="center"/>
          </w:tcPr>
          <w:p w14:paraId="65522826" w14:textId="77777777" w:rsidR="00405C86" w:rsidRPr="00DD3CD2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>3.3.90.37</w:t>
            </w:r>
          </w:p>
        </w:tc>
        <w:tc>
          <w:tcPr>
            <w:tcW w:w="5250" w:type="dxa"/>
            <w:gridSpan w:val="2"/>
            <w:shd w:val="clear" w:color="auto" w:fill="FFFFFF" w:themeFill="background1"/>
            <w:noWrap/>
            <w:vAlign w:val="center"/>
          </w:tcPr>
          <w:p w14:paraId="1BDB2AB9" w14:textId="77777777" w:rsidR="00405C86" w:rsidRPr="00DD3CD2" w:rsidRDefault="00405C86" w:rsidP="005B4DC6">
            <w:pPr>
              <w:spacing w:after="0" w:line="240" w:lineRule="auto"/>
              <w:ind w:firstLineChars="94" w:firstLine="207"/>
              <w:rPr>
                <w:rFonts w:ascii="Arial" w:hAnsi="Arial" w:cs="Arial"/>
                <w:i/>
                <w:iCs/>
              </w:rPr>
            </w:pPr>
            <w:r w:rsidRPr="00DD3CD2">
              <w:rPr>
                <w:rFonts w:ascii="Arial" w:hAnsi="Arial" w:cs="Arial"/>
                <w:i/>
                <w:iCs/>
              </w:rPr>
              <w:t>Locação de mão de obra</w:t>
            </w:r>
          </w:p>
        </w:tc>
        <w:tc>
          <w:tcPr>
            <w:tcW w:w="2262" w:type="dxa"/>
            <w:shd w:val="clear" w:color="auto" w:fill="FFFFFF" w:themeFill="background1"/>
            <w:noWrap/>
            <w:vAlign w:val="center"/>
          </w:tcPr>
          <w:p w14:paraId="4202CAC8" w14:textId="3170102D" w:rsidR="00405C86" w:rsidRPr="00DD3CD2" w:rsidRDefault="00630D9A" w:rsidP="00E46BA5">
            <w:pPr>
              <w:spacing w:after="0" w:line="240" w:lineRule="auto"/>
              <w:ind w:right="113"/>
              <w:jc w:val="right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>381.000,00</w:t>
            </w:r>
          </w:p>
        </w:tc>
      </w:tr>
      <w:tr w:rsidR="00405C86" w:rsidRPr="00DD3CD2" w14:paraId="18FB7F5A" w14:textId="77777777" w:rsidTr="00523FE7">
        <w:trPr>
          <w:trHeight w:hRule="exact" w:val="340"/>
        </w:trPr>
        <w:tc>
          <w:tcPr>
            <w:tcW w:w="1281" w:type="dxa"/>
            <w:shd w:val="clear" w:color="auto" w:fill="FFFFFF" w:themeFill="background1"/>
            <w:noWrap/>
            <w:vAlign w:val="center"/>
          </w:tcPr>
          <w:p w14:paraId="6F6A9627" w14:textId="77777777" w:rsidR="00405C86" w:rsidRPr="00DD3CD2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>3.3.90.47</w:t>
            </w:r>
          </w:p>
        </w:tc>
        <w:tc>
          <w:tcPr>
            <w:tcW w:w="5250" w:type="dxa"/>
            <w:gridSpan w:val="2"/>
            <w:shd w:val="clear" w:color="auto" w:fill="FFFFFF" w:themeFill="background1"/>
            <w:noWrap/>
            <w:vAlign w:val="center"/>
          </w:tcPr>
          <w:p w14:paraId="670F480F" w14:textId="77777777" w:rsidR="00405C86" w:rsidRPr="00DD3CD2" w:rsidRDefault="00405C86" w:rsidP="005B4DC6">
            <w:pPr>
              <w:spacing w:after="0" w:line="240" w:lineRule="auto"/>
              <w:ind w:firstLineChars="94" w:firstLine="207"/>
              <w:rPr>
                <w:rFonts w:ascii="Arial" w:hAnsi="Arial" w:cs="Arial"/>
                <w:i/>
                <w:iCs/>
              </w:rPr>
            </w:pPr>
            <w:r w:rsidRPr="00DD3CD2">
              <w:rPr>
                <w:rFonts w:ascii="Arial" w:hAnsi="Arial" w:cs="Arial"/>
                <w:i/>
                <w:iCs/>
              </w:rPr>
              <w:t>Obrigações tributárias e contributivas</w:t>
            </w:r>
          </w:p>
        </w:tc>
        <w:tc>
          <w:tcPr>
            <w:tcW w:w="2262" w:type="dxa"/>
            <w:shd w:val="clear" w:color="auto" w:fill="FFFFFF" w:themeFill="background1"/>
            <w:noWrap/>
            <w:vAlign w:val="center"/>
          </w:tcPr>
          <w:p w14:paraId="504C44E2" w14:textId="73CA0503" w:rsidR="00405C86" w:rsidRPr="00DD3CD2" w:rsidRDefault="005A6FD8" w:rsidP="00E46BA5">
            <w:pPr>
              <w:spacing w:after="0" w:line="240" w:lineRule="auto"/>
              <w:ind w:right="113"/>
              <w:jc w:val="right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>48.000,00</w:t>
            </w:r>
          </w:p>
        </w:tc>
      </w:tr>
      <w:tr w:rsidR="00405C86" w:rsidRPr="00DD3CD2" w14:paraId="15E7A2C9" w14:textId="77777777" w:rsidTr="00523FE7">
        <w:trPr>
          <w:trHeight w:hRule="exact" w:val="340"/>
        </w:trPr>
        <w:tc>
          <w:tcPr>
            <w:tcW w:w="1281" w:type="dxa"/>
            <w:shd w:val="clear" w:color="auto" w:fill="FFFFFF" w:themeFill="background1"/>
            <w:noWrap/>
            <w:vAlign w:val="center"/>
          </w:tcPr>
          <w:p w14:paraId="731A082E" w14:textId="77777777" w:rsidR="00405C86" w:rsidRPr="00DD3CD2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>3.3.90.93</w:t>
            </w:r>
          </w:p>
        </w:tc>
        <w:tc>
          <w:tcPr>
            <w:tcW w:w="4961" w:type="dxa"/>
            <w:shd w:val="clear" w:color="auto" w:fill="FFFFFF" w:themeFill="background1"/>
            <w:noWrap/>
            <w:vAlign w:val="center"/>
          </w:tcPr>
          <w:p w14:paraId="48B8C738" w14:textId="77777777" w:rsidR="00405C86" w:rsidRPr="00DD3CD2" w:rsidRDefault="00405C86" w:rsidP="005B4DC6">
            <w:pPr>
              <w:spacing w:after="0" w:line="240" w:lineRule="auto"/>
              <w:ind w:firstLineChars="94" w:firstLine="207"/>
              <w:rPr>
                <w:rFonts w:ascii="Arial" w:hAnsi="Arial" w:cs="Arial"/>
                <w:i/>
                <w:iCs/>
              </w:rPr>
            </w:pPr>
            <w:r w:rsidRPr="00DD3CD2">
              <w:rPr>
                <w:rFonts w:ascii="Arial" w:hAnsi="Arial" w:cs="Arial"/>
                <w:i/>
                <w:iCs/>
              </w:rPr>
              <w:t>Indenizações e restituições</w:t>
            </w:r>
          </w:p>
        </w:tc>
        <w:tc>
          <w:tcPr>
            <w:tcW w:w="2551" w:type="dxa"/>
            <w:gridSpan w:val="2"/>
            <w:shd w:val="clear" w:color="auto" w:fill="FFFFFF" w:themeFill="background1"/>
            <w:noWrap/>
            <w:vAlign w:val="center"/>
          </w:tcPr>
          <w:p w14:paraId="73BF8895" w14:textId="27BBE5F3" w:rsidR="00405C86" w:rsidRPr="00DD3CD2" w:rsidRDefault="005A6FD8" w:rsidP="00E46BA5">
            <w:pPr>
              <w:spacing w:after="0" w:line="240" w:lineRule="auto"/>
              <w:ind w:right="113"/>
              <w:jc w:val="right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>4.180,00</w:t>
            </w:r>
          </w:p>
        </w:tc>
      </w:tr>
      <w:tr w:rsidR="00405C86" w:rsidRPr="00DD3CD2" w14:paraId="1ECAC26A" w14:textId="77777777" w:rsidTr="005B4DC6">
        <w:trPr>
          <w:trHeight w:hRule="exact" w:val="397"/>
        </w:trPr>
        <w:tc>
          <w:tcPr>
            <w:tcW w:w="1281" w:type="dxa"/>
            <w:shd w:val="clear" w:color="auto" w:fill="D9E2F3" w:themeFill="accent1" w:themeFillTint="33"/>
            <w:noWrap/>
            <w:vAlign w:val="center"/>
          </w:tcPr>
          <w:p w14:paraId="725CA6CC" w14:textId="77777777" w:rsidR="00405C86" w:rsidRPr="00DD3CD2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4.0.00.00</w:t>
            </w:r>
          </w:p>
        </w:tc>
        <w:tc>
          <w:tcPr>
            <w:tcW w:w="4961" w:type="dxa"/>
            <w:shd w:val="clear" w:color="auto" w:fill="D9E2F3" w:themeFill="accent1" w:themeFillTint="33"/>
            <w:noWrap/>
            <w:vAlign w:val="center"/>
          </w:tcPr>
          <w:p w14:paraId="6777DFA3" w14:textId="77777777" w:rsidR="00405C86" w:rsidRPr="00DD3CD2" w:rsidRDefault="00405C86" w:rsidP="005B4DC6">
            <w:pPr>
              <w:spacing w:after="0" w:line="240" w:lineRule="auto"/>
              <w:ind w:firstLineChars="94" w:firstLine="208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Despesas de capital</w:t>
            </w:r>
          </w:p>
        </w:tc>
        <w:tc>
          <w:tcPr>
            <w:tcW w:w="2551" w:type="dxa"/>
            <w:gridSpan w:val="2"/>
            <w:shd w:val="clear" w:color="auto" w:fill="D9E2F3" w:themeFill="accent1" w:themeFillTint="33"/>
            <w:noWrap/>
            <w:vAlign w:val="center"/>
          </w:tcPr>
          <w:p w14:paraId="7CCB500B" w14:textId="77777777" w:rsidR="00405C86" w:rsidRPr="00DD3CD2" w:rsidRDefault="00405C86" w:rsidP="005B4DC6">
            <w:pPr>
              <w:spacing w:after="0" w:line="240" w:lineRule="auto"/>
              <w:ind w:right="206"/>
              <w:rPr>
                <w:rFonts w:ascii="Arial" w:hAnsi="Arial" w:cs="Arial"/>
                <w:b/>
                <w:bCs/>
              </w:rPr>
            </w:pPr>
          </w:p>
        </w:tc>
      </w:tr>
      <w:tr w:rsidR="00405C86" w:rsidRPr="00DD3CD2" w14:paraId="3A0354E3" w14:textId="77777777" w:rsidTr="005B4DC6">
        <w:trPr>
          <w:trHeight w:hRule="exact" w:val="340"/>
        </w:trPr>
        <w:tc>
          <w:tcPr>
            <w:tcW w:w="1281" w:type="dxa"/>
            <w:shd w:val="clear" w:color="auto" w:fill="D9D9D9" w:themeFill="background1" w:themeFillShade="D9"/>
            <w:noWrap/>
            <w:vAlign w:val="center"/>
          </w:tcPr>
          <w:p w14:paraId="63911F44" w14:textId="77777777" w:rsidR="00405C86" w:rsidRPr="00DD3CD2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4.4.00.00</w:t>
            </w:r>
          </w:p>
        </w:tc>
        <w:tc>
          <w:tcPr>
            <w:tcW w:w="4961" w:type="dxa"/>
            <w:shd w:val="clear" w:color="auto" w:fill="D9D9D9" w:themeFill="background1" w:themeFillShade="D9"/>
            <w:noWrap/>
            <w:vAlign w:val="center"/>
          </w:tcPr>
          <w:p w14:paraId="51696DD6" w14:textId="77777777" w:rsidR="00405C86" w:rsidRPr="00DD3CD2" w:rsidRDefault="00405C86" w:rsidP="005B4DC6">
            <w:pPr>
              <w:spacing w:after="0" w:line="240" w:lineRule="auto"/>
              <w:ind w:firstLineChars="94" w:firstLine="208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 xml:space="preserve">Investimentos </w:t>
            </w:r>
          </w:p>
        </w:tc>
        <w:tc>
          <w:tcPr>
            <w:tcW w:w="2551" w:type="dxa"/>
            <w:gridSpan w:val="2"/>
            <w:shd w:val="clear" w:color="auto" w:fill="D9D9D9" w:themeFill="background1" w:themeFillShade="D9"/>
            <w:noWrap/>
            <w:vAlign w:val="center"/>
          </w:tcPr>
          <w:p w14:paraId="54A7876D" w14:textId="7943990E" w:rsidR="00405C86" w:rsidRPr="00DD3CD2" w:rsidRDefault="00AB5C11" w:rsidP="00E46BA5">
            <w:pPr>
              <w:spacing w:after="0" w:line="240" w:lineRule="auto"/>
              <w:ind w:right="113"/>
              <w:jc w:val="right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14.952.000,00</w:t>
            </w:r>
          </w:p>
        </w:tc>
      </w:tr>
      <w:tr w:rsidR="00AB5C11" w:rsidRPr="00DD3CD2" w14:paraId="73430D63" w14:textId="77777777" w:rsidTr="00143E47">
        <w:trPr>
          <w:trHeight w:hRule="exact" w:val="340"/>
        </w:trPr>
        <w:tc>
          <w:tcPr>
            <w:tcW w:w="1281" w:type="dxa"/>
            <w:shd w:val="clear" w:color="auto" w:fill="FFFFFF" w:themeFill="background1"/>
            <w:noWrap/>
            <w:vAlign w:val="center"/>
          </w:tcPr>
          <w:p w14:paraId="2CDC5EB5" w14:textId="77777777" w:rsidR="00AB5C11" w:rsidRPr="00DD3CD2" w:rsidRDefault="00AB5C11" w:rsidP="00AB5C11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>4.4.90.51</w:t>
            </w:r>
          </w:p>
        </w:tc>
        <w:tc>
          <w:tcPr>
            <w:tcW w:w="4961" w:type="dxa"/>
            <w:shd w:val="clear" w:color="auto" w:fill="FFFFFF" w:themeFill="background1"/>
            <w:noWrap/>
            <w:vAlign w:val="center"/>
          </w:tcPr>
          <w:p w14:paraId="1D2A2238" w14:textId="77777777" w:rsidR="00AB5C11" w:rsidRPr="00DD3CD2" w:rsidRDefault="00AB5C11" w:rsidP="00AB5C11">
            <w:pPr>
              <w:spacing w:after="0" w:line="240" w:lineRule="auto"/>
              <w:ind w:firstLineChars="94" w:firstLine="207"/>
              <w:rPr>
                <w:rFonts w:ascii="Arial" w:hAnsi="Arial" w:cs="Arial"/>
                <w:i/>
                <w:iCs/>
              </w:rPr>
            </w:pPr>
            <w:r w:rsidRPr="00DD3CD2">
              <w:rPr>
                <w:rFonts w:ascii="Arial" w:hAnsi="Arial" w:cs="Arial"/>
                <w:i/>
                <w:iCs/>
              </w:rPr>
              <w:t>Obras e instalações</w:t>
            </w:r>
          </w:p>
        </w:tc>
        <w:tc>
          <w:tcPr>
            <w:tcW w:w="2551" w:type="dxa"/>
            <w:gridSpan w:val="2"/>
            <w:shd w:val="clear" w:color="auto" w:fill="FFFFFF" w:themeFill="background1"/>
            <w:noWrap/>
          </w:tcPr>
          <w:p w14:paraId="746F775C" w14:textId="58C06819" w:rsidR="00AB5C11" w:rsidRPr="00DD3CD2" w:rsidRDefault="00AB5C11" w:rsidP="00E46BA5">
            <w:pPr>
              <w:spacing w:after="0" w:line="240" w:lineRule="auto"/>
              <w:ind w:right="113"/>
              <w:jc w:val="right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 xml:space="preserve">9.255.000,00 </w:t>
            </w:r>
          </w:p>
        </w:tc>
      </w:tr>
      <w:tr w:rsidR="00AB5C11" w:rsidRPr="00DD3CD2" w14:paraId="0AB32D43" w14:textId="77777777" w:rsidTr="00143E47">
        <w:trPr>
          <w:trHeight w:hRule="exact" w:val="340"/>
        </w:trPr>
        <w:tc>
          <w:tcPr>
            <w:tcW w:w="1281" w:type="dxa"/>
            <w:shd w:val="clear" w:color="auto" w:fill="FFFFFF" w:themeFill="background1"/>
            <w:noWrap/>
            <w:vAlign w:val="center"/>
          </w:tcPr>
          <w:p w14:paraId="6E6590AA" w14:textId="77777777" w:rsidR="00AB5C11" w:rsidRPr="00DD3CD2" w:rsidRDefault="00AB5C11" w:rsidP="00AB5C11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>4.4.90.52</w:t>
            </w:r>
          </w:p>
        </w:tc>
        <w:tc>
          <w:tcPr>
            <w:tcW w:w="4961" w:type="dxa"/>
            <w:shd w:val="clear" w:color="auto" w:fill="FFFFFF" w:themeFill="background1"/>
            <w:noWrap/>
            <w:vAlign w:val="center"/>
          </w:tcPr>
          <w:p w14:paraId="496BB3C8" w14:textId="77777777" w:rsidR="00AB5C11" w:rsidRPr="00DD3CD2" w:rsidRDefault="00AB5C11" w:rsidP="00AB5C11">
            <w:pPr>
              <w:spacing w:after="0" w:line="240" w:lineRule="auto"/>
              <w:ind w:firstLineChars="94" w:firstLine="207"/>
              <w:rPr>
                <w:rFonts w:ascii="Arial" w:hAnsi="Arial" w:cs="Arial"/>
                <w:i/>
                <w:iCs/>
              </w:rPr>
            </w:pPr>
            <w:r w:rsidRPr="00DD3CD2">
              <w:rPr>
                <w:rFonts w:ascii="Arial" w:hAnsi="Arial" w:cs="Arial"/>
                <w:i/>
                <w:iCs/>
              </w:rPr>
              <w:t>Equipamentos e material permanente</w:t>
            </w:r>
          </w:p>
        </w:tc>
        <w:tc>
          <w:tcPr>
            <w:tcW w:w="2551" w:type="dxa"/>
            <w:gridSpan w:val="2"/>
            <w:shd w:val="clear" w:color="auto" w:fill="FFFFFF" w:themeFill="background1"/>
            <w:noWrap/>
          </w:tcPr>
          <w:p w14:paraId="43DCDA65" w14:textId="68667D2B" w:rsidR="00AB5C11" w:rsidRPr="00DD3CD2" w:rsidRDefault="00AB5C11" w:rsidP="00E46BA5">
            <w:pPr>
              <w:spacing w:after="0" w:line="240" w:lineRule="auto"/>
              <w:ind w:right="113"/>
              <w:jc w:val="right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 xml:space="preserve">5.697.000,00 </w:t>
            </w:r>
          </w:p>
        </w:tc>
      </w:tr>
      <w:tr w:rsidR="00405C86" w:rsidRPr="00DD3CD2" w14:paraId="0A0E10D0" w14:textId="77777777" w:rsidTr="005B4DC6">
        <w:trPr>
          <w:trHeight w:hRule="exact" w:val="397"/>
        </w:trPr>
        <w:tc>
          <w:tcPr>
            <w:tcW w:w="6242" w:type="dxa"/>
            <w:gridSpan w:val="2"/>
            <w:shd w:val="clear" w:color="auto" w:fill="B4C6E7" w:themeFill="accent1" w:themeFillTint="66"/>
            <w:noWrap/>
            <w:vAlign w:val="center"/>
            <w:hideMark/>
          </w:tcPr>
          <w:p w14:paraId="16DC0B48" w14:textId="77777777" w:rsidR="00405C86" w:rsidRPr="00DD3CD2" w:rsidRDefault="00405C86" w:rsidP="005B4DC6">
            <w:pPr>
              <w:spacing w:after="0" w:line="240" w:lineRule="auto"/>
              <w:ind w:firstLineChars="500" w:firstLine="1104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Total dos Créditos Suplementares até 25%</w:t>
            </w:r>
          </w:p>
        </w:tc>
        <w:tc>
          <w:tcPr>
            <w:tcW w:w="2551" w:type="dxa"/>
            <w:gridSpan w:val="2"/>
            <w:shd w:val="clear" w:color="auto" w:fill="B4C6E7" w:themeFill="accent1" w:themeFillTint="66"/>
            <w:noWrap/>
            <w:vAlign w:val="center"/>
          </w:tcPr>
          <w:p w14:paraId="12A97584" w14:textId="398199EB" w:rsidR="00405C86" w:rsidRPr="00DD3CD2" w:rsidRDefault="007A6FED" w:rsidP="00E46BA5">
            <w:pPr>
              <w:spacing w:after="0" w:line="240" w:lineRule="auto"/>
              <w:ind w:left="-66" w:right="113" w:firstLine="66"/>
              <w:jc w:val="right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23.321.810,00</w:t>
            </w:r>
            <w:r w:rsidRPr="00DD3CD2">
              <w:rPr>
                <w:rFonts w:ascii="Arial" w:hAnsi="Arial" w:cs="Arial"/>
                <w:b/>
                <w:bCs/>
              </w:rPr>
              <w:tab/>
            </w:r>
          </w:p>
        </w:tc>
      </w:tr>
    </w:tbl>
    <w:p w14:paraId="58A7B674" w14:textId="77777777" w:rsidR="00405C86" w:rsidRPr="00DD3CD2" w:rsidRDefault="00405C86" w:rsidP="00523FE7">
      <w:pPr>
        <w:pStyle w:val="Recuodecorpodetexto"/>
        <w:spacing w:after="0" w:line="360" w:lineRule="auto"/>
        <w:ind w:left="0"/>
        <w:jc w:val="both"/>
        <w:rPr>
          <w:rFonts w:cs="Arial"/>
          <w:bCs/>
          <w:color w:val="FF0000"/>
          <w:sz w:val="22"/>
          <w:szCs w:val="22"/>
        </w:rPr>
      </w:pPr>
    </w:p>
    <w:p w14:paraId="350F7781" w14:textId="4F19131C" w:rsidR="00405C86" w:rsidRPr="00DD3CD2" w:rsidRDefault="00405C86" w:rsidP="005B4DC6">
      <w:pPr>
        <w:pStyle w:val="Recuodecorpodetexto"/>
        <w:spacing w:after="0" w:line="288" w:lineRule="auto"/>
        <w:ind w:left="0" w:firstLine="709"/>
        <w:jc w:val="both"/>
        <w:rPr>
          <w:rFonts w:cs="Arial"/>
          <w:bCs/>
          <w:sz w:val="22"/>
          <w:szCs w:val="22"/>
        </w:rPr>
      </w:pPr>
      <w:r w:rsidRPr="00DD3CD2">
        <w:rPr>
          <w:rFonts w:cs="Arial"/>
          <w:b/>
          <w:bCs/>
          <w:sz w:val="22"/>
          <w:szCs w:val="22"/>
        </w:rPr>
        <w:t>Art. 2</w:t>
      </w:r>
      <w:r w:rsidRPr="00DD3CD2">
        <w:rPr>
          <w:rFonts w:cs="Arial"/>
          <w:b/>
          <w:sz w:val="22"/>
          <w:szCs w:val="22"/>
        </w:rPr>
        <w:t>º.</w:t>
      </w:r>
      <w:r w:rsidRPr="00DD3CD2">
        <w:rPr>
          <w:rFonts w:cs="Arial"/>
          <w:bCs/>
          <w:sz w:val="22"/>
          <w:szCs w:val="22"/>
        </w:rPr>
        <w:t xml:space="preserve"> Ficam abertos os </w:t>
      </w:r>
      <w:r w:rsidRPr="00DD3CD2">
        <w:rPr>
          <w:rFonts w:cs="Arial"/>
          <w:b/>
          <w:sz w:val="22"/>
          <w:szCs w:val="22"/>
        </w:rPr>
        <w:t>Créditos Suplementares além do limite de 25%</w:t>
      </w:r>
      <w:r w:rsidRPr="00DD3CD2">
        <w:rPr>
          <w:rFonts w:cs="Arial"/>
          <w:bCs/>
          <w:sz w:val="22"/>
          <w:szCs w:val="22"/>
        </w:rPr>
        <w:t xml:space="preserve">, discriminados a seguir, no valor de </w:t>
      </w:r>
      <w:r w:rsidR="00E76EA4" w:rsidRPr="00DD3CD2">
        <w:rPr>
          <w:rFonts w:cs="Arial"/>
          <w:b/>
          <w:sz w:val="22"/>
          <w:szCs w:val="22"/>
        </w:rPr>
        <w:t>R$</w:t>
      </w:r>
      <w:r w:rsidR="00CB760A" w:rsidRPr="00DD3CD2">
        <w:rPr>
          <w:rFonts w:cs="Arial"/>
          <w:b/>
          <w:bCs/>
          <w:sz w:val="22"/>
          <w:szCs w:val="22"/>
        </w:rPr>
        <w:t xml:space="preserve">8.010.190,00 </w:t>
      </w:r>
      <w:r w:rsidR="00E76EA4" w:rsidRPr="00DD3CD2">
        <w:rPr>
          <w:rFonts w:cs="Arial"/>
          <w:bCs/>
          <w:sz w:val="22"/>
          <w:szCs w:val="22"/>
        </w:rPr>
        <w:t>(</w:t>
      </w:r>
      <w:r w:rsidR="0015742D" w:rsidRPr="00DD3CD2">
        <w:rPr>
          <w:rFonts w:cs="Arial"/>
          <w:bCs/>
          <w:sz w:val="22"/>
          <w:szCs w:val="22"/>
        </w:rPr>
        <w:t>Oito milhões, dez mil, cento e noventa reais</w:t>
      </w:r>
      <w:r w:rsidR="00E76EA4" w:rsidRPr="00DD3CD2">
        <w:rPr>
          <w:rFonts w:cs="Arial"/>
          <w:bCs/>
          <w:sz w:val="22"/>
          <w:szCs w:val="22"/>
        </w:rPr>
        <w:t>)</w:t>
      </w:r>
      <w:r w:rsidRPr="00DD3CD2">
        <w:rPr>
          <w:rFonts w:cs="Arial"/>
          <w:bCs/>
          <w:sz w:val="22"/>
          <w:szCs w:val="22"/>
        </w:rPr>
        <w:t>, conforme especificações constantes das "Alterações do Orçamento-Programa", que constituem parte integrante desta Resolução.</w:t>
      </w:r>
    </w:p>
    <w:p w14:paraId="2D6850E7" w14:textId="77777777" w:rsidR="00405C86" w:rsidRPr="00DD3CD2" w:rsidRDefault="00405C86" w:rsidP="00523FE7">
      <w:pPr>
        <w:pStyle w:val="Recuodecorpodetexto"/>
        <w:spacing w:after="0" w:line="264" w:lineRule="auto"/>
        <w:ind w:left="0"/>
        <w:rPr>
          <w:rFonts w:cs="Arial"/>
          <w:b/>
          <w:bCs/>
          <w:color w:val="FF0000"/>
          <w:sz w:val="22"/>
          <w:szCs w:val="22"/>
        </w:rPr>
      </w:pPr>
    </w:p>
    <w:tbl>
      <w:tblPr>
        <w:tblW w:w="893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1"/>
        <w:gridCol w:w="4961"/>
        <w:gridCol w:w="709"/>
        <w:gridCol w:w="1842"/>
        <w:gridCol w:w="143"/>
      </w:tblGrid>
      <w:tr w:rsidR="00405C86" w:rsidRPr="00DD3CD2" w14:paraId="177C3901" w14:textId="77777777" w:rsidTr="00970A2A">
        <w:trPr>
          <w:trHeight w:hRule="exact" w:val="369"/>
          <w:tblHeader/>
        </w:trPr>
        <w:tc>
          <w:tcPr>
            <w:tcW w:w="6951" w:type="dxa"/>
            <w:gridSpan w:val="3"/>
            <w:shd w:val="clear" w:color="auto" w:fill="B4C6E7" w:themeFill="accent1" w:themeFillTint="66"/>
            <w:noWrap/>
            <w:vAlign w:val="center"/>
            <w:hideMark/>
          </w:tcPr>
          <w:p w14:paraId="15F47ADF" w14:textId="77777777" w:rsidR="00405C86" w:rsidRPr="00DD3CD2" w:rsidRDefault="00405C86" w:rsidP="005B4DC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I – AUMENTO DE DESPESAS</w:t>
            </w:r>
          </w:p>
        </w:tc>
        <w:tc>
          <w:tcPr>
            <w:tcW w:w="1985" w:type="dxa"/>
            <w:gridSpan w:val="2"/>
            <w:shd w:val="clear" w:color="auto" w:fill="B4C6E7" w:themeFill="accent1" w:themeFillTint="66"/>
            <w:noWrap/>
            <w:vAlign w:val="center"/>
            <w:hideMark/>
          </w:tcPr>
          <w:p w14:paraId="5F1A8564" w14:textId="77777777" w:rsidR="00405C86" w:rsidRPr="00DD3CD2" w:rsidRDefault="00405C86" w:rsidP="005B4DC6">
            <w:pPr>
              <w:tabs>
                <w:tab w:val="left" w:pos="2340"/>
              </w:tabs>
              <w:spacing w:after="0" w:line="240" w:lineRule="auto"/>
              <w:ind w:right="113"/>
              <w:jc w:val="right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R$ 1</w:t>
            </w:r>
          </w:p>
        </w:tc>
      </w:tr>
      <w:tr w:rsidR="00405C86" w:rsidRPr="00DD3CD2" w14:paraId="6CDACF9F" w14:textId="77777777" w:rsidTr="00970A2A">
        <w:trPr>
          <w:trHeight w:hRule="exact" w:val="369"/>
        </w:trPr>
        <w:tc>
          <w:tcPr>
            <w:tcW w:w="1281" w:type="dxa"/>
            <w:shd w:val="clear" w:color="auto" w:fill="D9E2F3" w:themeFill="accent1" w:themeFillTint="33"/>
            <w:noWrap/>
            <w:vAlign w:val="center"/>
          </w:tcPr>
          <w:p w14:paraId="13A38F84" w14:textId="77777777" w:rsidR="00405C86" w:rsidRPr="00DD3CD2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3.0.00.00</w:t>
            </w:r>
          </w:p>
        </w:tc>
        <w:tc>
          <w:tcPr>
            <w:tcW w:w="5670" w:type="dxa"/>
            <w:gridSpan w:val="2"/>
            <w:shd w:val="clear" w:color="auto" w:fill="D9E2F3" w:themeFill="accent1" w:themeFillTint="33"/>
            <w:noWrap/>
            <w:vAlign w:val="center"/>
          </w:tcPr>
          <w:p w14:paraId="04C57E9E" w14:textId="77777777" w:rsidR="00405C86" w:rsidRPr="00DD3CD2" w:rsidRDefault="00405C86" w:rsidP="005B4DC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Despesas correntes</w:t>
            </w:r>
          </w:p>
        </w:tc>
        <w:tc>
          <w:tcPr>
            <w:tcW w:w="1985" w:type="dxa"/>
            <w:gridSpan w:val="2"/>
            <w:shd w:val="clear" w:color="auto" w:fill="D9E2F3" w:themeFill="accent1" w:themeFillTint="33"/>
            <w:noWrap/>
            <w:vAlign w:val="center"/>
          </w:tcPr>
          <w:p w14:paraId="279727B3" w14:textId="77777777" w:rsidR="00405C86" w:rsidRPr="00DD3CD2" w:rsidRDefault="00405C86" w:rsidP="005B4DC6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405C86" w:rsidRPr="00DD3CD2" w14:paraId="6D7C5259" w14:textId="77777777" w:rsidTr="00970A2A">
        <w:trPr>
          <w:trHeight w:hRule="exact" w:val="369"/>
        </w:trPr>
        <w:tc>
          <w:tcPr>
            <w:tcW w:w="1281" w:type="dxa"/>
            <w:shd w:val="clear" w:color="auto" w:fill="D9D9D9" w:themeFill="background1" w:themeFillShade="D9"/>
            <w:noWrap/>
            <w:vAlign w:val="center"/>
          </w:tcPr>
          <w:p w14:paraId="215BFF8C" w14:textId="77777777" w:rsidR="00405C86" w:rsidRPr="00DD3CD2" w:rsidRDefault="00405C86" w:rsidP="006457E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3.1.00.00</w:t>
            </w:r>
          </w:p>
        </w:tc>
        <w:tc>
          <w:tcPr>
            <w:tcW w:w="5670" w:type="dxa"/>
            <w:gridSpan w:val="2"/>
            <w:shd w:val="clear" w:color="auto" w:fill="D9D9D9" w:themeFill="background1" w:themeFillShade="D9"/>
            <w:noWrap/>
            <w:vAlign w:val="center"/>
          </w:tcPr>
          <w:p w14:paraId="61677034" w14:textId="77777777" w:rsidR="00405C86" w:rsidRPr="00DD3CD2" w:rsidRDefault="00405C86" w:rsidP="006457E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Pessoal e encargos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noWrap/>
            <w:vAlign w:val="center"/>
          </w:tcPr>
          <w:p w14:paraId="58486CA1" w14:textId="2A0BC510" w:rsidR="00405C86" w:rsidRPr="00DD3CD2" w:rsidRDefault="00996A7E" w:rsidP="00917A34">
            <w:pPr>
              <w:spacing w:after="0" w:line="240" w:lineRule="auto"/>
              <w:ind w:right="113"/>
              <w:jc w:val="right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1.185.000,00</w:t>
            </w:r>
          </w:p>
        </w:tc>
      </w:tr>
      <w:tr w:rsidR="00970A2A" w:rsidRPr="00DD3CD2" w14:paraId="6288470B" w14:textId="77777777" w:rsidTr="00970A2A">
        <w:trPr>
          <w:gridAfter w:val="1"/>
          <w:wAfter w:w="143" w:type="dxa"/>
          <w:trHeight w:hRule="exact" w:val="340"/>
        </w:trPr>
        <w:tc>
          <w:tcPr>
            <w:tcW w:w="1281" w:type="dxa"/>
            <w:shd w:val="clear" w:color="auto" w:fill="FFFFFF" w:themeFill="background1"/>
            <w:noWrap/>
            <w:vAlign w:val="center"/>
          </w:tcPr>
          <w:p w14:paraId="49AE5D76" w14:textId="23B9FFF8" w:rsidR="00970A2A" w:rsidRPr="00DD3CD2" w:rsidRDefault="00970A2A" w:rsidP="00176BD7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>3.1.90.9</w:t>
            </w:r>
            <w:r w:rsidR="00AE5653" w:rsidRPr="00DD3CD2">
              <w:rPr>
                <w:rFonts w:ascii="Arial" w:hAnsi="Arial" w:cs="Arial"/>
              </w:rPr>
              <w:t>1</w:t>
            </w:r>
          </w:p>
        </w:tc>
        <w:tc>
          <w:tcPr>
            <w:tcW w:w="4961" w:type="dxa"/>
            <w:shd w:val="clear" w:color="auto" w:fill="FFFFFF" w:themeFill="background1"/>
            <w:noWrap/>
            <w:vAlign w:val="center"/>
          </w:tcPr>
          <w:p w14:paraId="41444AD0" w14:textId="2B08CE75" w:rsidR="00970A2A" w:rsidRPr="00DD3CD2" w:rsidRDefault="00AE5653" w:rsidP="006457E6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>Sentenças judiciais - Pessoal e encargos</w:t>
            </w:r>
          </w:p>
        </w:tc>
        <w:tc>
          <w:tcPr>
            <w:tcW w:w="2551" w:type="dxa"/>
            <w:gridSpan w:val="2"/>
            <w:shd w:val="clear" w:color="auto" w:fill="auto"/>
            <w:noWrap/>
          </w:tcPr>
          <w:p w14:paraId="73F6EA52" w14:textId="6DAE3093" w:rsidR="00970A2A" w:rsidRPr="00DD3CD2" w:rsidRDefault="007F6882" w:rsidP="00917A34">
            <w:pPr>
              <w:spacing w:after="0" w:line="240" w:lineRule="auto"/>
              <w:ind w:right="-68"/>
              <w:jc w:val="right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>234.000,00</w:t>
            </w:r>
          </w:p>
        </w:tc>
      </w:tr>
      <w:tr w:rsidR="00AE5653" w:rsidRPr="00DD3CD2" w14:paraId="5EEC5973" w14:textId="77777777" w:rsidTr="00176BD7">
        <w:trPr>
          <w:gridAfter w:val="1"/>
          <w:wAfter w:w="143" w:type="dxa"/>
          <w:trHeight w:hRule="exact" w:val="340"/>
        </w:trPr>
        <w:tc>
          <w:tcPr>
            <w:tcW w:w="1281" w:type="dxa"/>
            <w:shd w:val="clear" w:color="auto" w:fill="FFFFFF" w:themeFill="background1"/>
            <w:noWrap/>
            <w:vAlign w:val="center"/>
          </w:tcPr>
          <w:p w14:paraId="15C49DA6" w14:textId="77777777" w:rsidR="00AE5653" w:rsidRPr="00DD3CD2" w:rsidRDefault="00AE5653" w:rsidP="00176BD7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>3.1.90.94</w:t>
            </w:r>
          </w:p>
        </w:tc>
        <w:tc>
          <w:tcPr>
            <w:tcW w:w="4961" w:type="dxa"/>
            <w:shd w:val="clear" w:color="auto" w:fill="FFFFFF" w:themeFill="background1"/>
            <w:noWrap/>
            <w:vAlign w:val="center"/>
          </w:tcPr>
          <w:p w14:paraId="32E0B881" w14:textId="77777777" w:rsidR="00AE5653" w:rsidRPr="00DD3CD2" w:rsidRDefault="00AE5653" w:rsidP="006457E6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>Indenizações e restituições trabalhistas</w:t>
            </w:r>
          </w:p>
        </w:tc>
        <w:tc>
          <w:tcPr>
            <w:tcW w:w="2551" w:type="dxa"/>
            <w:gridSpan w:val="2"/>
            <w:shd w:val="clear" w:color="auto" w:fill="auto"/>
            <w:noWrap/>
          </w:tcPr>
          <w:p w14:paraId="7213067A" w14:textId="77777777" w:rsidR="00AE5653" w:rsidRPr="00DD3CD2" w:rsidRDefault="00AE5653" w:rsidP="00917A34">
            <w:pPr>
              <w:spacing w:after="0" w:line="240" w:lineRule="auto"/>
              <w:ind w:right="-68"/>
              <w:jc w:val="right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>951.000,00</w:t>
            </w:r>
          </w:p>
        </w:tc>
      </w:tr>
      <w:tr w:rsidR="00D32D7F" w:rsidRPr="00DD3CD2" w14:paraId="0943BC88" w14:textId="77777777" w:rsidTr="00970A2A">
        <w:trPr>
          <w:trHeight w:hRule="exact" w:val="369"/>
        </w:trPr>
        <w:tc>
          <w:tcPr>
            <w:tcW w:w="1281" w:type="dxa"/>
            <w:shd w:val="clear" w:color="auto" w:fill="D9D9D9" w:themeFill="background1" w:themeFillShade="D9"/>
            <w:noWrap/>
            <w:vAlign w:val="center"/>
          </w:tcPr>
          <w:p w14:paraId="5EB28E68" w14:textId="1DAAB895" w:rsidR="00D32D7F" w:rsidRPr="00DD3CD2" w:rsidRDefault="00D32D7F" w:rsidP="00D32D7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3.3.00.00</w:t>
            </w:r>
          </w:p>
        </w:tc>
        <w:tc>
          <w:tcPr>
            <w:tcW w:w="5670" w:type="dxa"/>
            <w:gridSpan w:val="2"/>
            <w:shd w:val="clear" w:color="auto" w:fill="D9D9D9" w:themeFill="background1" w:themeFillShade="D9"/>
            <w:noWrap/>
            <w:vAlign w:val="center"/>
          </w:tcPr>
          <w:p w14:paraId="030E2339" w14:textId="3977E06E" w:rsidR="00D32D7F" w:rsidRPr="00DD3CD2" w:rsidRDefault="00D32D7F" w:rsidP="00D32D7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Outras despesas correntes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noWrap/>
            <w:vAlign w:val="center"/>
          </w:tcPr>
          <w:p w14:paraId="5069E359" w14:textId="46E9AD8F" w:rsidR="00D32D7F" w:rsidRPr="00DD3CD2" w:rsidRDefault="00D32D7F" w:rsidP="00D32D7F">
            <w:pPr>
              <w:spacing w:after="0" w:line="240" w:lineRule="auto"/>
              <w:ind w:right="113"/>
              <w:jc w:val="right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9.190,00</w:t>
            </w:r>
          </w:p>
        </w:tc>
      </w:tr>
      <w:tr w:rsidR="00D32D7F" w:rsidRPr="00DD3CD2" w14:paraId="59E67008" w14:textId="77777777" w:rsidTr="00D32D7F">
        <w:trPr>
          <w:trHeight w:hRule="exact" w:val="369"/>
        </w:trPr>
        <w:tc>
          <w:tcPr>
            <w:tcW w:w="1281" w:type="dxa"/>
            <w:shd w:val="clear" w:color="auto" w:fill="auto"/>
            <w:noWrap/>
          </w:tcPr>
          <w:p w14:paraId="06A466CE" w14:textId="0DB41960" w:rsidR="00D32D7F" w:rsidRPr="00DD3CD2" w:rsidRDefault="00D32D7F" w:rsidP="00D32D7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</w:rPr>
              <w:t>3.3.90.37</w:t>
            </w:r>
          </w:p>
        </w:tc>
        <w:tc>
          <w:tcPr>
            <w:tcW w:w="5670" w:type="dxa"/>
            <w:gridSpan w:val="2"/>
            <w:shd w:val="clear" w:color="auto" w:fill="auto"/>
            <w:noWrap/>
          </w:tcPr>
          <w:p w14:paraId="6C08A58E" w14:textId="45410C8B" w:rsidR="00D32D7F" w:rsidRPr="00DD3CD2" w:rsidRDefault="00D32D7F" w:rsidP="00D32D7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DD3CD2">
              <w:rPr>
                <w:rFonts w:ascii="Arial" w:hAnsi="Arial" w:cs="Arial"/>
              </w:rPr>
              <w:t>Locação de mão de obra</w:t>
            </w:r>
          </w:p>
        </w:tc>
        <w:tc>
          <w:tcPr>
            <w:tcW w:w="1985" w:type="dxa"/>
            <w:gridSpan w:val="2"/>
            <w:shd w:val="clear" w:color="auto" w:fill="auto"/>
            <w:noWrap/>
          </w:tcPr>
          <w:p w14:paraId="22C425AF" w14:textId="57F27A4C" w:rsidR="00D32D7F" w:rsidRPr="00DD3CD2" w:rsidRDefault="00D32D7F" w:rsidP="00D32D7F">
            <w:pPr>
              <w:spacing w:after="0" w:line="240" w:lineRule="auto"/>
              <w:ind w:right="113"/>
              <w:jc w:val="right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</w:rPr>
              <w:t>3.000,00</w:t>
            </w:r>
          </w:p>
        </w:tc>
      </w:tr>
      <w:tr w:rsidR="00D32D7F" w:rsidRPr="00DD3CD2" w14:paraId="6C2B1ABD" w14:textId="77777777" w:rsidTr="00D32D7F">
        <w:trPr>
          <w:trHeight w:hRule="exact" w:val="369"/>
        </w:trPr>
        <w:tc>
          <w:tcPr>
            <w:tcW w:w="1281" w:type="dxa"/>
            <w:shd w:val="clear" w:color="auto" w:fill="auto"/>
            <w:noWrap/>
          </w:tcPr>
          <w:p w14:paraId="7864CB5A" w14:textId="0C4AAB7A" w:rsidR="00D32D7F" w:rsidRPr="00DD3CD2" w:rsidRDefault="00D32D7F" w:rsidP="00D32D7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</w:rPr>
              <w:t>3.3.90.93</w:t>
            </w:r>
          </w:p>
        </w:tc>
        <w:tc>
          <w:tcPr>
            <w:tcW w:w="5670" w:type="dxa"/>
            <w:gridSpan w:val="2"/>
            <w:shd w:val="clear" w:color="auto" w:fill="auto"/>
            <w:noWrap/>
          </w:tcPr>
          <w:p w14:paraId="4DDA43D7" w14:textId="23EA1ECD" w:rsidR="00D32D7F" w:rsidRPr="00DD3CD2" w:rsidRDefault="00D32D7F" w:rsidP="00D32D7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DD3CD2">
              <w:rPr>
                <w:rFonts w:ascii="Arial" w:hAnsi="Arial" w:cs="Arial"/>
              </w:rPr>
              <w:t>Indenizações e restituições</w:t>
            </w:r>
          </w:p>
        </w:tc>
        <w:tc>
          <w:tcPr>
            <w:tcW w:w="1985" w:type="dxa"/>
            <w:gridSpan w:val="2"/>
            <w:shd w:val="clear" w:color="auto" w:fill="auto"/>
            <w:noWrap/>
          </w:tcPr>
          <w:p w14:paraId="49696A98" w14:textId="68F2C846" w:rsidR="00D32D7F" w:rsidRPr="00DD3CD2" w:rsidRDefault="00D32D7F" w:rsidP="00D32D7F">
            <w:pPr>
              <w:spacing w:after="0" w:line="240" w:lineRule="auto"/>
              <w:ind w:right="113"/>
              <w:jc w:val="right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</w:rPr>
              <w:t>6.190,00</w:t>
            </w:r>
          </w:p>
        </w:tc>
      </w:tr>
      <w:tr w:rsidR="00D32D7F" w:rsidRPr="00DD3CD2" w14:paraId="62206396" w14:textId="77777777" w:rsidTr="00D32D7F">
        <w:trPr>
          <w:trHeight w:hRule="exact" w:val="369"/>
        </w:trPr>
        <w:tc>
          <w:tcPr>
            <w:tcW w:w="1281" w:type="dxa"/>
            <w:shd w:val="clear" w:color="auto" w:fill="D9E2F3" w:themeFill="accent1" w:themeFillTint="33"/>
            <w:noWrap/>
            <w:vAlign w:val="center"/>
          </w:tcPr>
          <w:p w14:paraId="4D2BD150" w14:textId="5B40869F" w:rsidR="00D32D7F" w:rsidRPr="00DD3CD2" w:rsidRDefault="00D32D7F" w:rsidP="00D32D7F">
            <w:pPr>
              <w:spacing w:after="0" w:line="240" w:lineRule="auto"/>
              <w:ind w:left="221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4.0.00.00</w:t>
            </w:r>
          </w:p>
        </w:tc>
        <w:tc>
          <w:tcPr>
            <w:tcW w:w="5670" w:type="dxa"/>
            <w:gridSpan w:val="2"/>
            <w:shd w:val="clear" w:color="auto" w:fill="D9E2F3" w:themeFill="accent1" w:themeFillTint="33"/>
            <w:noWrap/>
            <w:vAlign w:val="center"/>
          </w:tcPr>
          <w:p w14:paraId="2509C45A" w14:textId="28868EB4" w:rsidR="00D32D7F" w:rsidRPr="00DD3CD2" w:rsidRDefault="00D32D7F" w:rsidP="00D32D7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  <w:r w:rsidRPr="00DD3CD2">
              <w:rPr>
                <w:rFonts w:ascii="Arial" w:hAnsi="Arial" w:cs="Arial"/>
                <w:b/>
                <w:bCs/>
              </w:rPr>
              <w:t>espesas de capital</w:t>
            </w:r>
          </w:p>
        </w:tc>
        <w:tc>
          <w:tcPr>
            <w:tcW w:w="1985" w:type="dxa"/>
            <w:gridSpan w:val="2"/>
            <w:shd w:val="clear" w:color="auto" w:fill="D9E2F3" w:themeFill="accent1" w:themeFillTint="33"/>
            <w:noWrap/>
            <w:vAlign w:val="center"/>
          </w:tcPr>
          <w:p w14:paraId="02BE85D1" w14:textId="77777777" w:rsidR="00D32D7F" w:rsidRPr="00DD3CD2" w:rsidRDefault="00D32D7F" w:rsidP="00D32D7F">
            <w:pPr>
              <w:spacing w:after="0" w:line="240" w:lineRule="auto"/>
              <w:ind w:left="221" w:right="113"/>
              <w:rPr>
                <w:rFonts w:ascii="Arial" w:hAnsi="Arial" w:cs="Arial"/>
                <w:b/>
                <w:bCs/>
              </w:rPr>
            </w:pPr>
          </w:p>
        </w:tc>
      </w:tr>
      <w:tr w:rsidR="00D32D7F" w:rsidRPr="00DD3CD2" w14:paraId="3FF98FF9" w14:textId="77777777" w:rsidTr="00970A2A">
        <w:trPr>
          <w:trHeight w:hRule="exact" w:val="369"/>
        </w:trPr>
        <w:tc>
          <w:tcPr>
            <w:tcW w:w="1281" w:type="dxa"/>
            <w:shd w:val="clear" w:color="auto" w:fill="D9D9D9" w:themeFill="background1" w:themeFillShade="D9"/>
            <w:noWrap/>
            <w:vAlign w:val="center"/>
            <w:hideMark/>
          </w:tcPr>
          <w:p w14:paraId="77BDAFC7" w14:textId="4EBF753B" w:rsidR="00D32D7F" w:rsidRPr="00DD3CD2" w:rsidRDefault="00D32D7F" w:rsidP="00D32D7F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4.4.00.00</w:t>
            </w:r>
          </w:p>
        </w:tc>
        <w:tc>
          <w:tcPr>
            <w:tcW w:w="5670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430D5038" w14:textId="226B5F2F" w:rsidR="00D32D7F" w:rsidRPr="00DD3CD2" w:rsidRDefault="00D32D7F" w:rsidP="00D32D7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 xml:space="preserve">Investimentos 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noWrap/>
            <w:vAlign w:val="center"/>
          </w:tcPr>
          <w:p w14:paraId="70CB3D3F" w14:textId="4687F725" w:rsidR="00D32D7F" w:rsidRPr="00DD3CD2" w:rsidRDefault="00D32D7F" w:rsidP="00D32D7F">
            <w:pPr>
              <w:spacing w:after="0" w:line="240" w:lineRule="auto"/>
              <w:ind w:right="113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6.816</w:t>
            </w:r>
            <w:r w:rsidRPr="00DD3CD2">
              <w:rPr>
                <w:rFonts w:ascii="Arial" w:hAnsi="Arial" w:cs="Arial"/>
                <w:b/>
                <w:bCs/>
              </w:rPr>
              <w:t>.000,00</w:t>
            </w:r>
          </w:p>
        </w:tc>
      </w:tr>
      <w:tr w:rsidR="00D32D7F" w:rsidRPr="00DD3CD2" w14:paraId="6F9A69CF" w14:textId="77777777" w:rsidTr="002A4290">
        <w:trPr>
          <w:gridAfter w:val="1"/>
          <w:wAfter w:w="143" w:type="dxa"/>
          <w:trHeight w:hRule="exact" w:val="340"/>
        </w:trPr>
        <w:tc>
          <w:tcPr>
            <w:tcW w:w="1281" w:type="dxa"/>
            <w:shd w:val="clear" w:color="auto" w:fill="FFFFFF" w:themeFill="background1"/>
            <w:noWrap/>
            <w:vAlign w:val="center"/>
          </w:tcPr>
          <w:p w14:paraId="0D8006D6" w14:textId="60309F34" w:rsidR="00D32D7F" w:rsidRPr="00DD3CD2" w:rsidRDefault="00D32D7F" w:rsidP="00D32D7F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>4.4.90.51</w:t>
            </w:r>
          </w:p>
        </w:tc>
        <w:tc>
          <w:tcPr>
            <w:tcW w:w="4961" w:type="dxa"/>
            <w:shd w:val="clear" w:color="auto" w:fill="FFFFFF" w:themeFill="background1"/>
            <w:noWrap/>
            <w:vAlign w:val="center"/>
          </w:tcPr>
          <w:p w14:paraId="0392F1E0" w14:textId="445889D2" w:rsidR="00D32D7F" w:rsidRPr="00DD3CD2" w:rsidRDefault="00D32D7F" w:rsidP="00D32D7F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  <w:i/>
                <w:iCs/>
              </w:rPr>
              <w:t>Obras e instalações</w:t>
            </w:r>
          </w:p>
        </w:tc>
        <w:tc>
          <w:tcPr>
            <w:tcW w:w="2551" w:type="dxa"/>
            <w:gridSpan w:val="2"/>
            <w:shd w:val="clear" w:color="auto" w:fill="auto"/>
            <w:noWrap/>
          </w:tcPr>
          <w:p w14:paraId="3755BF58" w14:textId="0D335A73" w:rsidR="00D32D7F" w:rsidRPr="00DD3CD2" w:rsidRDefault="00D32D7F" w:rsidP="00D32D7F">
            <w:pPr>
              <w:spacing w:after="0" w:line="240" w:lineRule="auto"/>
              <w:ind w:left="22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5.841</w:t>
            </w:r>
            <w:r w:rsidRPr="00DD3CD2">
              <w:rPr>
                <w:rFonts w:ascii="Arial" w:hAnsi="Arial" w:cs="Arial"/>
              </w:rPr>
              <w:t xml:space="preserve">.000,00 </w:t>
            </w:r>
          </w:p>
        </w:tc>
      </w:tr>
      <w:tr w:rsidR="00D32D7F" w:rsidRPr="00DD3CD2" w14:paraId="3510C68B" w14:textId="77777777" w:rsidTr="002A4290">
        <w:trPr>
          <w:gridAfter w:val="1"/>
          <w:wAfter w:w="143" w:type="dxa"/>
          <w:trHeight w:hRule="exact" w:val="340"/>
        </w:trPr>
        <w:tc>
          <w:tcPr>
            <w:tcW w:w="1281" w:type="dxa"/>
            <w:shd w:val="clear" w:color="auto" w:fill="FFFFFF" w:themeFill="background1"/>
            <w:noWrap/>
            <w:vAlign w:val="center"/>
          </w:tcPr>
          <w:p w14:paraId="2540FC4E" w14:textId="22FC0443" w:rsidR="00D32D7F" w:rsidRPr="00DD3CD2" w:rsidRDefault="00D32D7F" w:rsidP="00D32D7F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>4.4.90.52</w:t>
            </w:r>
          </w:p>
        </w:tc>
        <w:tc>
          <w:tcPr>
            <w:tcW w:w="4961" w:type="dxa"/>
            <w:shd w:val="clear" w:color="auto" w:fill="FFFFFF" w:themeFill="background1"/>
            <w:noWrap/>
            <w:vAlign w:val="center"/>
          </w:tcPr>
          <w:p w14:paraId="491C0371" w14:textId="393C3B8F" w:rsidR="00D32D7F" w:rsidRPr="00DD3CD2" w:rsidRDefault="00D32D7F" w:rsidP="00D32D7F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  <w:i/>
                <w:iCs/>
              </w:rPr>
              <w:t>Equipamentos e material permanente</w:t>
            </w:r>
          </w:p>
        </w:tc>
        <w:tc>
          <w:tcPr>
            <w:tcW w:w="2551" w:type="dxa"/>
            <w:gridSpan w:val="2"/>
            <w:shd w:val="clear" w:color="auto" w:fill="auto"/>
            <w:noWrap/>
          </w:tcPr>
          <w:p w14:paraId="52BCEE5A" w14:textId="6CCCADE7" w:rsidR="00D32D7F" w:rsidRPr="00DD3CD2" w:rsidRDefault="00D32D7F" w:rsidP="00D32D7F">
            <w:pPr>
              <w:spacing w:after="0" w:line="240" w:lineRule="auto"/>
              <w:ind w:left="22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975</w:t>
            </w:r>
            <w:r w:rsidRPr="00DD3CD2">
              <w:rPr>
                <w:rFonts w:ascii="Arial" w:hAnsi="Arial" w:cs="Arial"/>
              </w:rPr>
              <w:t xml:space="preserve">.000,00 </w:t>
            </w:r>
          </w:p>
        </w:tc>
      </w:tr>
      <w:tr w:rsidR="00D32D7F" w:rsidRPr="00DD3CD2" w14:paraId="1193DB1F" w14:textId="77777777" w:rsidTr="00970A2A">
        <w:trPr>
          <w:trHeight w:hRule="exact" w:val="397"/>
        </w:trPr>
        <w:tc>
          <w:tcPr>
            <w:tcW w:w="6951" w:type="dxa"/>
            <w:gridSpan w:val="3"/>
            <w:shd w:val="clear" w:color="auto" w:fill="B4C6E7" w:themeFill="accent1" w:themeFillTint="66"/>
            <w:noWrap/>
            <w:vAlign w:val="center"/>
            <w:hideMark/>
          </w:tcPr>
          <w:p w14:paraId="2310A488" w14:textId="77777777" w:rsidR="00D32D7F" w:rsidRPr="00DD3CD2" w:rsidRDefault="00D32D7F" w:rsidP="00D32D7F">
            <w:pPr>
              <w:spacing w:after="0" w:line="240" w:lineRule="auto"/>
              <w:ind w:firstLineChars="500" w:firstLine="1104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Total dos Créditos Suplementares além 25%</w:t>
            </w:r>
          </w:p>
        </w:tc>
        <w:tc>
          <w:tcPr>
            <w:tcW w:w="1985" w:type="dxa"/>
            <w:gridSpan w:val="2"/>
            <w:shd w:val="clear" w:color="auto" w:fill="B4C6E7" w:themeFill="accent1" w:themeFillTint="66"/>
            <w:noWrap/>
            <w:vAlign w:val="center"/>
          </w:tcPr>
          <w:p w14:paraId="5084CC06" w14:textId="1F45F6B0" w:rsidR="00D32D7F" w:rsidRPr="00DD3CD2" w:rsidRDefault="00D32D7F" w:rsidP="00D32D7F">
            <w:pPr>
              <w:spacing w:after="0" w:line="240" w:lineRule="auto"/>
              <w:ind w:left="-66" w:right="113" w:firstLine="66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8.010.190</w:t>
            </w:r>
            <w:r w:rsidRPr="00DD3CD2">
              <w:rPr>
                <w:rFonts w:ascii="Arial" w:hAnsi="Arial" w:cs="Arial"/>
                <w:b/>
                <w:bCs/>
              </w:rPr>
              <w:t>,00</w:t>
            </w:r>
          </w:p>
        </w:tc>
      </w:tr>
    </w:tbl>
    <w:p w14:paraId="28DD7D34" w14:textId="77777777" w:rsidR="00D11CF2" w:rsidRPr="00DD3CD2" w:rsidRDefault="00D11CF2" w:rsidP="005B4DC6">
      <w:pPr>
        <w:pStyle w:val="Recuodecorpodetexto"/>
        <w:spacing w:after="0" w:line="288" w:lineRule="auto"/>
        <w:ind w:left="0" w:firstLine="709"/>
        <w:jc w:val="both"/>
        <w:rPr>
          <w:rFonts w:cs="Arial"/>
          <w:b/>
          <w:bCs/>
          <w:sz w:val="22"/>
          <w:szCs w:val="22"/>
        </w:rPr>
      </w:pPr>
    </w:p>
    <w:p w14:paraId="61CA071C" w14:textId="4FAECF59" w:rsidR="00405C86" w:rsidRPr="00DD3CD2" w:rsidRDefault="00405C86" w:rsidP="005B4DC6">
      <w:pPr>
        <w:pStyle w:val="Recuodecorpodetexto"/>
        <w:spacing w:after="0" w:line="288" w:lineRule="auto"/>
        <w:ind w:left="0" w:firstLine="709"/>
        <w:jc w:val="both"/>
        <w:rPr>
          <w:rFonts w:cs="Arial"/>
          <w:bCs/>
          <w:sz w:val="22"/>
          <w:szCs w:val="22"/>
        </w:rPr>
      </w:pPr>
      <w:r w:rsidRPr="00DD3CD2">
        <w:rPr>
          <w:rFonts w:cs="Arial"/>
          <w:b/>
          <w:bCs/>
          <w:sz w:val="22"/>
          <w:szCs w:val="22"/>
        </w:rPr>
        <w:t>Art. 3</w:t>
      </w:r>
      <w:r w:rsidRPr="00DD3CD2">
        <w:rPr>
          <w:rFonts w:cs="Arial"/>
          <w:b/>
          <w:sz w:val="22"/>
          <w:szCs w:val="22"/>
        </w:rPr>
        <w:t>º.</w:t>
      </w:r>
      <w:r w:rsidRPr="00DD3CD2">
        <w:rPr>
          <w:rFonts w:cs="Arial"/>
          <w:bCs/>
          <w:sz w:val="22"/>
          <w:szCs w:val="22"/>
        </w:rPr>
        <w:t xml:space="preserve"> Ficam abertos os </w:t>
      </w:r>
      <w:r w:rsidRPr="00DD3CD2">
        <w:rPr>
          <w:rFonts w:cs="Arial"/>
          <w:b/>
          <w:sz w:val="22"/>
          <w:szCs w:val="22"/>
        </w:rPr>
        <w:t>Créditos Especiais</w:t>
      </w:r>
      <w:r w:rsidRPr="00DD3CD2">
        <w:rPr>
          <w:rFonts w:cs="Arial"/>
          <w:bCs/>
          <w:sz w:val="22"/>
          <w:szCs w:val="22"/>
        </w:rPr>
        <w:t xml:space="preserve"> discriminados abaixo, no valor de </w:t>
      </w:r>
      <w:r w:rsidR="00E76EA4" w:rsidRPr="00DD3CD2">
        <w:rPr>
          <w:rFonts w:cs="Arial"/>
          <w:b/>
          <w:sz w:val="22"/>
          <w:szCs w:val="22"/>
        </w:rPr>
        <w:t>R$</w:t>
      </w:r>
      <w:r w:rsidR="00C43268" w:rsidRPr="00DD3CD2">
        <w:rPr>
          <w:rFonts w:cs="Arial"/>
          <w:b/>
          <w:bCs/>
          <w:sz w:val="22"/>
          <w:szCs w:val="22"/>
        </w:rPr>
        <w:t>2.</w:t>
      </w:r>
      <w:r w:rsidR="00D32D7F">
        <w:rPr>
          <w:rFonts w:cs="Arial"/>
          <w:b/>
          <w:bCs/>
          <w:sz w:val="22"/>
          <w:szCs w:val="22"/>
        </w:rPr>
        <w:t>1</w:t>
      </w:r>
      <w:r w:rsidR="00C43268" w:rsidRPr="00DD3CD2">
        <w:rPr>
          <w:rFonts w:cs="Arial"/>
          <w:b/>
          <w:bCs/>
          <w:sz w:val="22"/>
          <w:szCs w:val="22"/>
        </w:rPr>
        <w:t>00.000</w:t>
      </w:r>
      <w:r w:rsidR="00E76EA4" w:rsidRPr="00DD3CD2">
        <w:rPr>
          <w:rFonts w:cs="Arial"/>
          <w:b/>
          <w:bCs/>
          <w:sz w:val="22"/>
          <w:szCs w:val="22"/>
        </w:rPr>
        <w:t xml:space="preserve">,00 </w:t>
      </w:r>
      <w:r w:rsidR="00E76EA4" w:rsidRPr="00DD3CD2">
        <w:rPr>
          <w:rFonts w:cs="Arial"/>
          <w:bCs/>
          <w:sz w:val="22"/>
          <w:szCs w:val="22"/>
        </w:rPr>
        <w:t>(</w:t>
      </w:r>
      <w:r w:rsidR="00C43268" w:rsidRPr="00DD3CD2">
        <w:rPr>
          <w:rFonts w:cs="Arial"/>
          <w:bCs/>
          <w:sz w:val="22"/>
          <w:szCs w:val="22"/>
        </w:rPr>
        <w:t xml:space="preserve">dois milhões </w:t>
      </w:r>
      <w:r w:rsidR="00D32D7F">
        <w:rPr>
          <w:rFonts w:cs="Arial"/>
          <w:bCs/>
          <w:sz w:val="22"/>
          <w:szCs w:val="22"/>
        </w:rPr>
        <w:t>e cem</w:t>
      </w:r>
      <w:r w:rsidR="00C43268" w:rsidRPr="00DD3CD2">
        <w:rPr>
          <w:rFonts w:cs="Arial"/>
          <w:bCs/>
          <w:sz w:val="22"/>
          <w:szCs w:val="22"/>
        </w:rPr>
        <w:t xml:space="preserve"> </w:t>
      </w:r>
      <w:r w:rsidR="00E76EA4" w:rsidRPr="00DD3CD2">
        <w:rPr>
          <w:rFonts w:cs="Arial"/>
          <w:bCs/>
          <w:sz w:val="22"/>
          <w:szCs w:val="22"/>
        </w:rPr>
        <w:t>reais)</w:t>
      </w:r>
      <w:r w:rsidRPr="00DD3CD2">
        <w:rPr>
          <w:rFonts w:cs="Arial"/>
          <w:bCs/>
          <w:sz w:val="22"/>
          <w:szCs w:val="22"/>
        </w:rPr>
        <w:t>, conforme especificações constantes das "Alterações do Orçamento-Programa", que constituem parte integrante desta Resolução.</w:t>
      </w:r>
    </w:p>
    <w:p w14:paraId="1E7FAD58" w14:textId="77777777" w:rsidR="00405C86" w:rsidRPr="00DD3CD2" w:rsidRDefault="00405C86" w:rsidP="00405C86">
      <w:pPr>
        <w:pStyle w:val="Recuodecorpodetexto"/>
        <w:spacing w:after="0" w:line="264" w:lineRule="auto"/>
        <w:ind w:left="0"/>
        <w:rPr>
          <w:rFonts w:cs="Arial"/>
          <w:b/>
          <w:bCs/>
          <w:color w:val="FF0000"/>
          <w:sz w:val="22"/>
          <w:szCs w:val="22"/>
        </w:rPr>
      </w:pPr>
    </w:p>
    <w:tbl>
      <w:tblPr>
        <w:tblW w:w="893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4967"/>
        <w:gridCol w:w="2835"/>
      </w:tblGrid>
      <w:tr w:rsidR="00405C86" w:rsidRPr="00DD3CD2" w14:paraId="0EF3E316" w14:textId="77777777" w:rsidTr="005B4DC6">
        <w:trPr>
          <w:trHeight w:hRule="exact" w:val="397"/>
          <w:tblHeader/>
        </w:trPr>
        <w:tc>
          <w:tcPr>
            <w:tcW w:w="6101" w:type="dxa"/>
            <w:gridSpan w:val="2"/>
            <w:shd w:val="clear" w:color="auto" w:fill="B4C6E7" w:themeFill="accent1" w:themeFillTint="66"/>
            <w:noWrap/>
            <w:vAlign w:val="center"/>
            <w:hideMark/>
          </w:tcPr>
          <w:p w14:paraId="2329B93A" w14:textId="77777777" w:rsidR="00405C86" w:rsidRPr="00DD3CD2" w:rsidRDefault="00405C86" w:rsidP="005B4DC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I – AUMENTO DE DESPESAS</w:t>
            </w:r>
          </w:p>
        </w:tc>
        <w:tc>
          <w:tcPr>
            <w:tcW w:w="2835" w:type="dxa"/>
            <w:shd w:val="clear" w:color="auto" w:fill="B4C6E7" w:themeFill="accent1" w:themeFillTint="66"/>
            <w:noWrap/>
            <w:vAlign w:val="center"/>
            <w:hideMark/>
          </w:tcPr>
          <w:p w14:paraId="12B398A6" w14:textId="77777777" w:rsidR="00405C86" w:rsidRPr="00DD3CD2" w:rsidRDefault="00405C86" w:rsidP="005B4DC6">
            <w:pPr>
              <w:spacing w:after="0" w:line="240" w:lineRule="auto"/>
              <w:ind w:right="113"/>
              <w:jc w:val="right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R$ 1</w:t>
            </w:r>
          </w:p>
        </w:tc>
      </w:tr>
      <w:tr w:rsidR="00405C86" w:rsidRPr="00DD3CD2" w14:paraId="7CF61DA7" w14:textId="77777777" w:rsidTr="005B4DC6">
        <w:trPr>
          <w:trHeight w:hRule="exact" w:val="397"/>
        </w:trPr>
        <w:tc>
          <w:tcPr>
            <w:tcW w:w="1134" w:type="dxa"/>
            <w:shd w:val="clear" w:color="auto" w:fill="D9E2F3" w:themeFill="accent1" w:themeFillTint="33"/>
            <w:noWrap/>
            <w:vAlign w:val="center"/>
            <w:hideMark/>
          </w:tcPr>
          <w:p w14:paraId="7B7EB127" w14:textId="77777777" w:rsidR="00405C86" w:rsidRPr="00DD3CD2" w:rsidRDefault="00405C86" w:rsidP="005B4DC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4.0.00.00</w:t>
            </w:r>
          </w:p>
        </w:tc>
        <w:tc>
          <w:tcPr>
            <w:tcW w:w="4967" w:type="dxa"/>
            <w:shd w:val="clear" w:color="auto" w:fill="D9E2F3" w:themeFill="accent1" w:themeFillTint="33"/>
            <w:noWrap/>
            <w:vAlign w:val="center"/>
            <w:hideMark/>
          </w:tcPr>
          <w:p w14:paraId="465F0C92" w14:textId="77777777" w:rsidR="00405C86" w:rsidRPr="00DD3CD2" w:rsidRDefault="00405C86" w:rsidP="005B4DC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Despesas de capital</w:t>
            </w:r>
          </w:p>
        </w:tc>
        <w:tc>
          <w:tcPr>
            <w:tcW w:w="2835" w:type="dxa"/>
            <w:shd w:val="clear" w:color="auto" w:fill="D9E2F3" w:themeFill="accent1" w:themeFillTint="33"/>
            <w:noWrap/>
            <w:vAlign w:val="center"/>
          </w:tcPr>
          <w:p w14:paraId="477209FE" w14:textId="77777777" w:rsidR="00405C86" w:rsidRPr="00DD3CD2" w:rsidRDefault="00405C86" w:rsidP="005B4DC6">
            <w:pPr>
              <w:spacing w:after="0" w:line="240" w:lineRule="auto"/>
              <w:ind w:right="113"/>
              <w:jc w:val="right"/>
              <w:rPr>
                <w:rFonts w:ascii="Arial" w:hAnsi="Arial" w:cs="Arial"/>
              </w:rPr>
            </w:pPr>
          </w:p>
        </w:tc>
      </w:tr>
      <w:tr w:rsidR="00405C86" w:rsidRPr="00DD3CD2" w14:paraId="4247D54A" w14:textId="77777777" w:rsidTr="00523FE7">
        <w:trPr>
          <w:trHeight w:hRule="exact" w:val="369"/>
        </w:trPr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14:paraId="08DC7B58" w14:textId="77777777" w:rsidR="00405C86" w:rsidRPr="00DD3CD2" w:rsidRDefault="00405C86" w:rsidP="005B4DC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4.5.00.00</w:t>
            </w:r>
          </w:p>
        </w:tc>
        <w:tc>
          <w:tcPr>
            <w:tcW w:w="4967" w:type="dxa"/>
            <w:shd w:val="clear" w:color="auto" w:fill="D9D9D9" w:themeFill="background1" w:themeFillShade="D9"/>
            <w:noWrap/>
            <w:vAlign w:val="center"/>
            <w:hideMark/>
          </w:tcPr>
          <w:p w14:paraId="0D749332" w14:textId="77777777" w:rsidR="00405C86" w:rsidRPr="00DD3CD2" w:rsidRDefault="00405C86" w:rsidP="005B4DC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Inversões financeiras</w:t>
            </w:r>
          </w:p>
        </w:tc>
        <w:tc>
          <w:tcPr>
            <w:tcW w:w="2835" w:type="dxa"/>
            <w:shd w:val="clear" w:color="auto" w:fill="D9D9D9" w:themeFill="background1" w:themeFillShade="D9"/>
            <w:noWrap/>
            <w:vAlign w:val="center"/>
          </w:tcPr>
          <w:p w14:paraId="4C3FAFCB" w14:textId="36B47919" w:rsidR="00405C86" w:rsidRPr="00DD3CD2" w:rsidRDefault="00C43268" w:rsidP="005B4DC6">
            <w:pPr>
              <w:spacing w:after="0" w:line="240" w:lineRule="auto"/>
              <w:ind w:right="113"/>
              <w:jc w:val="right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2.</w:t>
            </w:r>
            <w:r w:rsidR="00D32D7F">
              <w:rPr>
                <w:rFonts w:ascii="Arial" w:hAnsi="Arial" w:cs="Arial"/>
                <w:b/>
                <w:bCs/>
              </w:rPr>
              <w:t>1</w:t>
            </w:r>
            <w:r w:rsidRPr="00DD3CD2">
              <w:rPr>
                <w:rFonts w:ascii="Arial" w:hAnsi="Arial" w:cs="Arial"/>
                <w:b/>
                <w:bCs/>
              </w:rPr>
              <w:t>00.000,00</w:t>
            </w:r>
          </w:p>
        </w:tc>
      </w:tr>
      <w:tr w:rsidR="00405C86" w:rsidRPr="00DD3CD2" w14:paraId="6F3B76EC" w14:textId="77777777" w:rsidTr="00123051">
        <w:trPr>
          <w:trHeight w:hRule="exact" w:val="369"/>
        </w:trPr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58CE49DA" w14:textId="77777777" w:rsidR="00405C86" w:rsidRPr="00DD3CD2" w:rsidRDefault="00405C86" w:rsidP="005B4DC6">
            <w:pPr>
              <w:spacing w:after="0" w:line="240" w:lineRule="auto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lastRenderedPageBreak/>
              <w:t xml:space="preserve">4.5.90.61 </w:t>
            </w:r>
          </w:p>
        </w:tc>
        <w:tc>
          <w:tcPr>
            <w:tcW w:w="4967" w:type="dxa"/>
            <w:shd w:val="clear" w:color="auto" w:fill="FFFFFF" w:themeFill="background1"/>
            <w:noWrap/>
            <w:vAlign w:val="center"/>
            <w:hideMark/>
          </w:tcPr>
          <w:p w14:paraId="7CF42574" w14:textId="77777777" w:rsidR="00405C86" w:rsidRPr="00DD3CD2" w:rsidRDefault="00405C86" w:rsidP="005B4DC6">
            <w:pPr>
              <w:spacing w:after="0" w:line="240" w:lineRule="auto"/>
              <w:ind w:firstLineChars="99" w:firstLine="218"/>
              <w:rPr>
                <w:rFonts w:ascii="Arial" w:hAnsi="Arial" w:cs="Arial"/>
                <w:i/>
                <w:iCs/>
              </w:rPr>
            </w:pPr>
            <w:r w:rsidRPr="00DD3CD2">
              <w:rPr>
                <w:rFonts w:ascii="Arial" w:hAnsi="Arial" w:cs="Arial"/>
                <w:i/>
                <w:iCs/>
              </w:rPr>
              <w:t>Aquisição de imóveis</w:t>
            </w:r>
          </w:p>
        </w:tc>
        <w:tc>
          <w:tcPr>
            <w:tcW w:w="2835" w:type="dxa"/>
            <w:shd w:val="clear" w:color="auto" w:fill="FFFFFF" w:themeFill="background1"/>
            <w:noWrap/>
            <w:vAlign w:val="center"/>
          </w:tcPr>
          <w:p w14:paraId="3D4DDD9C" w14:textId="671DA3AE" w:rsidR="00405C86" w:rsidRPr="00DD3CD2" w:rsidRDefault="00C43268" w:rsidP="005B4DC6">
            <w:pPr>
              <w:spacing w:after="0" w:line="240" w:lineRule="auto"/>
              <w:ind w:right="113"/>
              <w:jc w:val="right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>2.</w:t>
            </w:r>
            <w:r w:rsidR="00D32D7F">
              <w:rPr>
                <w:rFonts w:ascii="Arial" w:hAnsi="Arial" w:cs="Arial"/>
              </w:rPr>
              <w:t>1</w:t>
            </w:r>
            <w:r w:rsidRPr="00DD3CD2">
              <w:rPr>
                <w:rFonts w:ascii="Arial" w:hAnsi="Arial" w:cs="Arial"/>
              </w:rPr>
              <w:t>00.000,00</w:t>
            </w:r>
          </w:p>
        </w:tc>
      </w:tr>
      <w:tr w:rsidR="00405C86" w:rsidRPr="00DD3CD2" w14:paraId="5FFF42D5" w14:textId="77777777" w:rsidTr="005B4DC6">
        <w:trPr>
          <w:trHeight w:hRule="exact" w:val="397"/>
        </w:trPr>
        <w:tc>
          <w:tcPr>
            <w:tcW w:w="6101" w:type="dxa"/>
            <w:gridSpan w:val="2"/>
            <w:shd w:val="clear" w:color="auto" w:fill="B4C6E7" w:themeFill="accent1" w:themeFillTint="66"/>
            <w:noWrap/>
            <w:vAlign w:val="center"/>
            <w:hideMark/>
          </w:tcPr>
          <w:p w14:paraId="574E1FFD" w14:textId="77777777" w:rsidR="00405C86" w:rsidRPr="00DD3CD2" w:rsidRDefault="00405C86" w:rsidP="005B4DC6">
            <w:pPr>
              <w:spacing w:after="0" w:line="240" w:lineRule="auto"/>
              <w:ind w:firstLineChars="500" w:firstLine="1104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Total dos Créditos Especiais Adicionais</w:t>
            </w:r>
          </w:p>
        </w:tc>
        <w:tc>
          <w:tcPr>
            <w:tcW w:w="2835" w:type="dxa"/>
            <w:shd w:val="clear" w:color="auto" w:fill="B4C6E7" w:themeFill="accent1" w:themeFillTint="66"/>
            <w:noWrap/>
            <w:vAlign w:val="center"/>
          </w:tcPr>
          <w:p w14:paraId="6B2E083F" w14:textId="5EC3E8EC" w:rsidR="00405C86" w:rsidRPr="00DD3CD2" w:rsidRDefault="00C43268" w:rsidP="005B4DC6">
            <w:pPr>
              <w:spacing w:after="0" w:line="240" w:lineRule="auto"/>
              <w:ind w:left="-66" w:right="113" w:firstLine="66"/>
              <w:jc w:val="right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2.</w:t>
            </w:r>
            <w:r w:rsidR="00D32D7F">
              <w:rPr>
                <w:rFonts w:ascii="Arial" w:hAnsi="Arial" w:cs="Arial"/>
                <w:b/>
                <w:bCs/>
              </w:rPr>
              <w:t>1</w:t>
            </w:r>
            <w:r w:rsidRPr="00DD3CD2">
              <w:rPr>
                <w:rFonts w:ascii="Arial" w:hAnsi="Arial" w:cs="Arial"/>
                <w:b/>
                <w:bCs/>
              </w:rPr>
              <w:t>00.000,00</w:t>
            </w:r>
          </w:p>
        </w:tc>
      </w:tr>
    </w:tbl>
    <w:p w14:paraId="5EB3DF96" w14:textId="77777777" w:rsidR="00405C86" w:rsidRPr="00DD3CD2" w:rsidRDefault="00405C86" w:rsidP="00405C86">
      <w:pPr>
        <w:spacing w:line="360" w:lineRule="auto"/>
        <w:rPr>
          <w:rFonts w:ascii="Arial" w:hAnsi="Arial" w:cs="Arial"/>
          <w:b/>
          <w:bCs/>
          <w:color w:val="FF0000"/>
          <w:spacing w:val="4"/>
          <w:highlight w:val="yellow"/>
        </w:rPr>
      </w:pPr>
    </w:p>
    <w:p w14:paraId="35956126" w14:textId="41D6D221" w:rsidR="00405C86" w:rsidRPr="00DD3CD2" w:rsidRDefault="00405C86" w:rsidP="005B4DC6">
      <w:pPr>
        <w:pStyle w:val="Recuodecorpodetexto"/>
        <w:spacing w:after="0" w:line="288" w:lineRule="auto"/>
        <w:ind w:left="0" w:firstLine="709"/>
        <w:jc w:val="both"/>
        <w:rPr>
          <w:rFonts w:cs="Arial"/>
          <w:bCs/>
          <w:sz w:val="22"/>
          <w:szCs w:val="22"/>
        </w:rPr>
      </w:pPr>
      <w:r w:rsidRPr="00DD3CD2">
        <w:rPr>
          <w:rFonts w:cs="Arial"/>
          <w:b/>
          <w:bCs/>
          <w:sz w:val="22"/>
          <w:szCs w:val="22"/>
        </w:rPr>
        <w:t>Art. 4º</w:t>
      </w:r>
      <w:r w:rsidR="00F7534E" w:rsidRPr="00DD3CD2">
        <w:rPr>
          <w:rFonts w:cs="Arial"/>
          <w:b/>
          <w:bCs/>
          <w:sz w:val="22"/>
          <w:szCs w:val="22"/>
        </w:rPr>
        <w:t>.</w:t>
      </w:r>
      <w:r w:rsidRPr="00DD3CD2">
        <w:rPr>
          <w:rFonts w:cs="Arial"/>
          <w:b/>
          <w:bCs/>
          <w:sz w:val="22"/>
          <w:szCs w:val="22"/>
        </w:rPr>
        <w:t xml:space="preserve"> </w:t>
      </w:r>
      <w:r w:rsidRPr="00DD3CD2">
        <w:rPr>
          <w:rFonts w:cs="Arial"/>
          <w:bCs/>
          <w:sz w:val="22"/>
          <w:szCs w:val="22"/>
        </w:rPr>
        <w:t xml:space="preserve">Fica reduzida a receita no valor de </w:t>
      </w:r>
      <w:r w:rsidR="00E76EA4" w:rsidRPr="000625B7">
        <w:rPr>
          <w:rFonts w:cs="Arial"/>
          <w:b/>
          <w:sz w:val="22"/>
          <w:szCs w:val="22"/>
        </w:rPr>
        <w:t>R$</w:t>
      </w:r>
      <w:r w:rsidR="00704554" w:rsidRPr="000625B7">
        <w:rPr>
          <w:rFonts w:cs="Arial"/>
          <w:b/>
          <w:sz w:val="22"/>
          <w:szCs w:val="22"/>
        </w:rPr>
        <w:t>33</w:t>
      </w:r>
      <w:r w:rsidR="002C0FB4" w:rsidRPr="000625B7">
        <w:rPr>
          <w:rFonts w:cs="Arial"/>
          <w:b/>
          <w:bCs/>
          <w:sz w:val="22"/>
          <w:szCs w:val="22"/>
        </w:rPr>
        <w:t>.</w:t>
      </w:r>
      <w:r w:rsidR="00704554" w:rsidRPr="000625B7">
        <w:rPr>
          <w:rFonts w:cs="Arial"/>
          <w:b/>
          <w:bCs/>
          <w:sz w:val="22"/>
          <w:szCs w:val="22"/>
        </w:rPr>
        <w:t>456</w:t>
      </w:r>
      <w:r w:rsidR="002C0FB4" w:rsidRPr="000625B7">
        <w:rPr>
          <w:rFonts w:cs="Arial"/>
          <w:b/>
          <w:bCs/>
          <w:sz w:val="22"/>
          <w:szCs w:val="22"/>
        </w:rPr>
        <w:t>.000,00</w:t>
      </w:r>
      <w:r w:rsidR="00E76EA4" w:rsidRPr="000625B7">
        <w:rPr>
          <w:rFonts w:cs="Arial"/>
          <w:b/>
          <w:bCs/>
          <w:sz w:val="22"/>
          <w:szCs w:val="22"/>
        </w:rPr>
        <w:t xml:space="preserve"> </w:t>
      </w:r>
      <w:r w:rsidR="00E76EA4" w:rsidRPr="00DD3CD2">
        <w:rPr>
          <w:rFonts w:cs="Arial"/>
          <w:bCs/>
          <w:sz w:val="22"/>
          <w:szCs w:val="22"/>
        </w:rPr>
        <w:t>(</w:t>
      </w:r>
      <w:r w:rsidR="000625B7">
        <w:rPr>
          <w:rFonts w:cs="Arial"/>
          <w:bCs/>
          <w:sz w:val="22"/>
          <w:szCs w:val="22"/>
        </w:rPr>
        <w:t xml:space="preserve">trinta e três </w:t>
      </w:r>
      <w:r w:rsidR="002C0FB4" w:rsidRPr="00DD3CD2">
        <w:rPr>
          <w:rFonts w:cs="Arial"/>
          <w:bCs/>
          <w:sz w:val="22"/>
          <w:szCs w:val="22"/>
        </w:rPr>
        <w:t xml:space="preserve">milhões, </w:t>
      </w:r>
      <w:r w:rsidR="000625B7">
        <w:rPr>
          <w:rFonts w:cs="Arial"/>
          <w:bCs/>
          <w:sz w:val="22"/>
          <w:szCs w:val="22"/>
        </w:rPr>
        <w:t>quatrocentos e cinquenta e seis</w:t>
      </w:r>
      <w:r w:rsidR="002C0FB4" w:rsidRPr="00DD3CD2">
        <w:rPr>
          <w:rFonts w:cs="Arial"/>
          <w:bCs/>
          <w:sz w:val="22"/>
          <w:szCs w:val="22"/>
        </w:rPr>
        <w:t xml:space="preserve"> mil reais</w:t>
      </w:r>
      <w:r w:rsidR="00E76EA4" w:rsidRPr="00DD3CD2">
        <w:rPr>
          <w:rFonts w:cs="Arial"/>
          <w:bCs/>
          <w:sz w:val="22"/>
          <w:szCs w:val="22"/>
        </w:rPr>
        <w:t>)</w:t>
      </w:r>
      <w:r w:rsidRPr="00DD3CD2">
        <w:rPr>
          <w:rFonts w:cs="Arial"/>
          <w:bCs/>
          <w:sz w:val="22"/>
          <w:szCs w:val="22"/>
        </w:rPr>
        <w:t xml:space="preserve">, conforme especificações constantes das "Alterações do Orçamento-Programa", que constituem parte integrante desta Resolução. </w:t>
      </w:r>
    </w:p>
    <w:p w14:paraId="3EBCB89C" w14:textId="77777777" w:rsidR="00405C86" w:rsidRPr="00DD3CD2" w:rsidRDefault="00405C86" w:rsidP="00405C86">
      <w:pPr>
        <w:pStyle w:val="Recuodecorpodetexto"/>
        <w:spacing w:after="0" w:line="264" w:lineRule="auto"/>
        <w:ind w:left="0"/>
        <w:jc w:val="both"/>
        <w:rPr>
          <w:rFonts w:cs="Arial"/>
          <w:bCs/>
          <w:color w:val="FF0000"/>
          <w:sz w:val="22"/>
          <w:szCs w:val="22"/>
        </w:rPr>
      </w:pPr>
    </w:p>
    <w:tbl>
      <w:tblPr>
        <w:tblW w:w="893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1"/>
        <w:gridCol w:w="142"/>
        <w:gridCol w:w="4819"/>
        <w:gridCol w:w="142"/>
        <w:gridCol w:w="567"/>
        <w:gridCol w:w="1987"/>
      </w:tblGrid>
      <w:tr w:rsidR="00405C86" w:rsidRPr="00DD3CD2" w14:paraId="66D2036E" w14:textId="77777777" w:rsidTr="005B4DC6">
        <w:trPr>
          <w:trHeight w:hRule="exact" w:val="397"/>
          <w:tblHeader/>
        </w:trPr>
        <w:tc>
          <w:tcPr>
            <w:tcW w:w="6384" w:type="dxa"/>
            <w:gridSpan w:val="4"/>
            <w:shd w:val="clear" w:color="auto" w:fill="B4C6E7" w:themeFill="accent1" w:themeFillTint="66"/>
            <w:noWrap/>
            <w:vAlign w:val="center"/>
            <w:hideMark/>
          </w:tcPr>
          <w:p w14:paraId="69030F49" w14:textId="77777777" w:rsidR="00405C86" w:rsidRPr="00DD3CD2" w:rsidRDefault="00405C86" w:rsidP="005B4DC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II – REDUÇÃO DE RECEITAS</w:t>
            </w:r>
          </w:p>
        </w:tc>
        <w:tc>
          <w:tcPr>
            <w:tcW w:w="2554" w:type="dxa"/>
            <w:gridSpan w:val="2"/>
            <w:shd w:val="clear" w:color="auto" w:fill="B4C6E7" w:themeFill="accent1" w:themeFillTint="66"/>
            <w:noWrap/>
            <w:vAlign w:val="center"/>
            <w:hideMark/>
          </w:tcPr>
          <w:p w14:paraId="356E62D3" w14:textId="77777777" w:rsidR="00405C86" w:rsidRPr="00DD3CD2" w:rsidRDefault="00405C86" w:rsidP="005B4DC6">
            <w:pPr>
              <w:spacing w:after="0" w:line="240" w:lineRule="auto"/>
              <w:ind w:right="113"/>
              <w:jc w:val="right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R$ 1</w:t>
            </w:r>
          </w:p>
        </w:tc>
      </w:tr>
      <w:tr w:rsidR="00405C86" w:rsidRPr="00DD3CD2" w14:paraId="41BD0066" w14:textId="77777777" w:rsidTr="005B4DC6">
        <w:trPr>
          <w:trHeight w:hRule="exact" w:val="397"/>
        </w:trPr>
        <w:tc>
          <w:tcPr>
            <w:tcW w:w="1281" w:type="dxa"/>
            <w:shd w:val="clear" w:color="auto" w:fill="D9E2F3" w:themeFill="accent1" w:themeFillTint="33"/>
            <w:noWrap/>
            <w:vAlign w:val="center"/>
          </w:tcPr>
          <w:p w14:paraId="21DA7771" w14:textId="77777777" w:rsidR="00405C86" w:rsidRPr="00DD3CD2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  <w:b/>
              </w:rPr>
            </w:pPr>
            <w:r w:rsidRPr="00DD3CD2">
              <w:rPr>
                <w:rFonts w:ascii="Arial" w:hAnsi="Arial" w:cs="Arial"/>
                <w:b/>
              </w:rPr>
              <w:t>1.0.00.00</w:t>
            </w:r>
          </w:p>
        </w:tc>
        <w:tc>
          <w:tcPr>
            <w:tcW w:w="5103" w:type="dxa"/>
            <w:gridSpan w:val="3"/>
            <w:shd w:val="clear" w:color="auto" w:fill="D9E2F3" w:themeFill="accent1" w:themeFillTint="33"/>
            <w:noWrap/>
            <w:vAlign w:val="center"/>
          </w:tcPr>
          <w:p w14:paraId="5524F3C7" w14:textId="77777777" w:rsidR="00405C86" w:rsidRPr="00DD3CD2" w:rsidRDefault="00405C86" w:rsidP="005B4DC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Receita correntes</w:t>
            </w:r>
          </w:p>
        </w:tc>
        <w:tc>
          <w:tcPr>
            <w:tcW w:w="2554" w:type="dxa"/>
            <w:gridSpan w:val="2"/>
            <w:shd w:val="clear" w:color="auto" w:fill="D9E2F3" w:themeFill="accent1" w:themeFillTint="33"/>
            <w:noWrap/>
            <w:vAlign w:val="center"/>
          </w:tcPr>
          <w:p w14:paraId="05A90F4F" w14:textId="77777777" w:rsidR="00405C86" w:rsidRPr="00DD3CD2" w:rsidRDefault="00405C86" w:rsidP="005B4DC6">
            <w:pPr>
              <w:spacing w:after="0" w:line="240" w:lineRule="auto"/>
              <w:ind w:right="113"/>
              <w:jc w:val="right"/>
              <w:rPr>
                <w:rFonts w:ascii="Arial" w:hAnsi="Arial" w:cs="Arial"/>
              </w:rPr>
            </w:pPr>
          </w:p>
        </w:tc>
      </w:tr>
      <w:tr w:rsidR="00405C86" w:rsidRPr="00DD3CD2" w14:paraId="66A0484D" w14:textId="77777777" w:rsidTr="00523FE7">
        <w:trPr>
          <w:trHeight w:hRule="exact" w:val="340"/>
        </w:trPr>
        <w:tc>
          <w:tcPr>
            <w:tcW w:w="1281" w:type="dxa"/>
            <w:shd w:val="clear" w:color="auto" w:fill="D9D9D9" w:themeFill="background1" w:themeFillShade="D9"/>
            <w:noWrap/>
            <w:vAlign w:val="center"/>
            <w:hideMark/>
          </w:tcPr>
          <w:p w14:paraId="0AC51376" w14:textId="77777777" w:rsidR="00405C86" w:rsidRPr="00DD3CD2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  <w:b/>
              </w:rPr>
            </w:pPr>
            <w:r w:rsidRPr="00DD3CD2">
              <w:rPr>
                <w:rFonts w:ascii="Arial" w:hAnsi="Arial" w:cs="Arial"/>
                <w:b/>
              </w:rPr>
              <w:t>1.3.00.00</w:t>
            </w:r>
          </w:p>
        </w:tc>
        <w:tc>
          <w:tcPr>
            <w:tcW w:w="5103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45885781" w14:textId="77777777" w:rsidR="00405C86" w:rsidRPr="00DD3CD2" w:rsidRDefault="00405C86" w:rsidP="005B4DC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3CD2">
              <w:rPr>
                <w:rFonts w:ascii="Arial" w:hAnsi="Arial" w:cs="Arial"/>
                <w:b/>
              </w:rPr>
              <w:t>Receita patrimonial</w:t>
            </w:r>
          </w:p>
        </w:tc>
        <w:tc>
          <w:tcPr>
            <w:tcW w:w="2554" w:type="dxa"/>
            <w:gridSpan w:val="2"/>
            <w:shd w:val="clear" w:color="auto" w:fill="D9D9D9" w:themeFill="background1" w:themeFillShade="D9"/>
            <w:noWrap/>
            <w:vAlign w:val="center"/>
          </w:tcPr>
          <w:p w14:paraId="1A91CE33" w14:textId="6E02A1F2" w:rsidR="00405C86" w:rsidRPr="00DD3CD2" w:rsidRDefault="002F602E" w:rsidP="005B4DC6">
            <w:pPr>
              <w:spacing w:after="0" w:line="240" w:lineRule="auto"/>
              <w:ind w:right="113"/>
              <w:jc w:val="right"/>
              <w:rPr>
                <w:rFonts w:ascii="Arial" w:hAnsi="Arial" w:cs="Arial"/>
                <w:b/>
              </w:rPr>
            </w:pPr>
            <w:r w:rsidRPr="00DD3CD2">
              <w:rPr>
                <w:rFonts w:ascii="Arial" w:hAnsi="Arial" w:cs="Arial"/>
                <w:b/>
              </w:rPr>
              <w:t>4.500.000,00</w:t>
            </w:r>
          </w:p>
        </w:tc>
      </w:tr>
      <w:tr w:rsidR="00405C86" w:rsidRPr="00DD3CD2" w14:paraId="4AC38F08" w14:textId="77777777" w:rsidTr="005B4DC6">
        <w:trPr>
          <w:trHeight w:hRule="exact" w:val="624"/>
        </w:trPr>
        <w:tc>
          <w:tcPr>
            <w:tcW w:w="1281" w:type="dxa"/>
            <w:shd w:val="clear" w:color="auto" w:fill="auto"/>
            <w:noWrap/>
            <w:vAlign w:val="center"/>
          </w:tcPr>
          <w:p w14:paraId="2E02A0A5" w14:textId="77777777" w:rsidR="00405C86" w:rsidRPr="00DD3CD2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  <w:b/>
              </w:rPr>
            </w:pPr>
            <w:r w:rsidRPr="00DD3CD2">
              <w:rPr>
                <w:rFonts w:ascii="Arial" w:hAnsi="Arial" w:cs="Arial"/>
              </w:rPr>
              <w:t>1.3.20.01</w:t>
            </w:r>
          </w:p>
        </w:tc>
        <w:tc>
          <w:tcPr>
            <w:tcW w:w="5103" w:type="dxa"/>
            <w:gridSpan w:val="3"/>
            <w:shd w:val="clear" w:color="auto" w:fill="auto"/>
            <w:noWrap/>
            <w:vAlign w:val="center"/>
          </w:tcPr>
          <w:p w14:paraId="6B916260" w14:textId="77777777" w:rsidR="00523FE7" w:rsidRPr="00DD3CD2" w:rsidRDefault="00405C86" w:rsidP="005B4DC6">
            <w:pPr>
              <w:spacing w:after="0" w:line="240" w:lineRule="auto"/>
              <w:ind w:firstLine="213"/>
              <w:rPr>
                <w:rFonts w:ascii="Arial" w:hAnsi="Arial" w:cs="Arial"/>
                <w:i/>
                <w:iCs/>
              </w:rPr>
            </w:pPr>
            <w:r w:rsidRPr="00DD3CD2">
              <w:rPr>
                <w:rFonts w:ascii="Arial" w:hAnsi="Arial" w:cs="Arial"/>
                <w:i/>
                <w:iCs/>
              </w:rPr>
              <w:t>Remuneração de dep</w:t>
            </w:r>
            <w:r w:rsidR="00523FE7" w:rsidRPr="00DD3CD2">
              <w:rPr>
                <w:rFonts w:ascii="Arial" w:hAnsi="Arial" w:cs="Arial"/>
                <w:i/>
                <w:iCs/>
              </w:rPr>
              <w:t>ósitos</w:t>
            </w:r>
            <w:r w:rsidRPr="00DD3CD2">
              <w:rPr>
                <w:rFonts w:ascii="Arial" w:hAnsi="Arial" w:cs="Arial"/>
                <w:i/>
                <w:iCs/>
              </w:rPr>
              <w:t xml:space="preserve"> ban</w:t>
            </w:r>
            <w:r w:rsidR="00523FE7" w:rsidRPr="00DD3CD2">
              <w:rPr>
                <w:rFonts w:ascii="Arial" w:hAnsi="Arial" w:cs="Arial"/>
                <w:i/>
                <w:iCs/>
              </w:rPr>
              <w:t>cários</w:t>
            </w:r>
          </w:p>
          <w:p w14:paraId="35D99848" w14:textId="11D9EBD8" w:rsidR="00405C86" w:rsidRPr="00DD3CD2" w:rsidRDefault="00405C86" w:rsidP="005B4DC6">
            <w:pPr>
              <w:spacing w:after="0" w:line="240" w:lineRule="auto"/>
              <w:ind w:firstLine="213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i/>
                <w:iCs/>
              </w:rPr>
              <w:t>e aplic</w:t>
            </w:r>
            <w:r w:rsidR="00523FE7" w:rsidRPr="00DD3CD2">
              <w:rPr>
                <w:rFonts w:ascii="Arial" w:hAnsi="Arial" w:cs="Arial"/>
                <w:i/>
                <w:iCs/>
              </w:rPr>
              <w:t>ações</w:t>
            </w:r>
            <w:r w:rsidRPr="00DD3CD2">
              <w:rPr>
                <w:rFonts w:ascii="Arial" w:hAnsi="Arial" w:cs="Arial"/>
                <w:i/>
                <w:iCs/>
              </w:rPr>
              <w:t xml:space="preserve"> financeiras</w:t>
            </w:r>
          </w:p>
        </w:tc>
        <w:tc>
          <w:tcPr>
            <w:tcW w:w="2554" w:type="dxa"/>
            <w:gridSpan w:val="2"/>
            <w:shd w:val="clear" w:color="auto" w:fill="auto"/>
            <w:noWrap/>
            <w:vAlign w:val="center"/>
          </w:tcPr>
          <w:p w14:paraId="77B3E0CA" w14:textId="64BF8C19" w:rsidR="00405C86" w:rsidRPr="00DD3CD2" w:rsidRDefault="002F602E" w:rsidP="005B4DC6">
            <w:pPr>
              <w:spacing w:after="0" w:line="240" w:lineRule="auto"/>
              <w:ind w:right="113"/>
              <w:jc w:val="right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>4.500.000,00</w:t>
            </w:r>
          </w:p>
        </w:tc>
      </w:tr>
      <w:tr w:rsidR="00405C86" w:rsidRPr="00DD3CD2" w14:paraId="2AE93E80" w14:textId="77777777" w:rsidTr="00523FE7">
        <w:trPr>
          <w:trHeight w:hRule="exact" w:val="340"/>
        </w:trPr>
        <w:tc>
          <w:tcPr>
            <w:tcW w:w="1281" w:type="dxa"/>
            <w:shd w:val="clear" w:color="auto" w:fill="D9D9D9" w:themeFill="background1" w:themeFillShade="D9"/>
            <w:noWrap/>
            <w:vAlign w:val="center"/>
            <w:hideMark/>
          </w:tcPr>
          <w:p w14:paraId="4B53043E" w14:textId="77777777" w:rsidR="00405C86" w:rsidRPr="00DD3CD2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  <w:b/>
              </w:rPr>
            </w:pPr>
            <w:r w:rsidRPr="00DD3CD2">
              <w:rPr>
                <w:rFonts w:ascii="Arial" w:hAnsi="Arial" w:cs="Arial"/>
                <w:b/>
              </w:rPr>
              <w:t>1.6.00.00</w:t>
            </w:r>
          </w:p>
        </w:tc>
        <w:tc>
          <w:tcPr>
            <w:tcW w:w="5103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4AD68C4C" w14:textId="77777777" w:rsidR="00405C86" w:rsidRPr="00DD3CD2" w:rsidRDefault="00405C86" w:rsidP="005B4DC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3CD2">
              <w:rPr>
                <w:rFonts w:ascii="Arial" w:hAnsi="Arial" w:cs="Arial"/>
                <w:b/>
              </w:rPr>
              <w:t>Receita de serviços</w:t>
            </w:r>
          </w:p>
        </w:tc>
        <w:tc>
          <w:tcPr>
            <w:tcW w:w="2554" w:type="dxa"/>
            <w:gridSpan w:val="2"/>
            <w:shd w:val="clear" w:color="auto" w:fill="D9D9D9" w:themeFill="background1" w:themeFillShade="D9"/>
            <w:noWrap/>
            <w:vAlign w:val="center"/>
          </w:tcPr>
          <w:p w14:paraId="23D12E48" w14:textId="2B602499" w:rsidR="00405C86" w:rsidRPr="00DD3CD2" w:rsidRDefault="006677A1" w:rsidP="005B4DC6">
            <w:pPr>
              <w:spacing w:after="0" w:line="240" w:lineRule="auto"/>
              <w:ind w:right="113"/>
              <w:jc w:val="right"/>
              <w:rPr>
                <w:rFonts w:ascii="Arial" w:hAnsi="Arial" w:cs="Arial"/>
                <w:b/>
              </w:rPr>
            </w:pPr>
            <w:r w:rsidRPr="00DD3CD2">
              <w:rPr>
                <w:rFonts w:ascii="Arial" w:hAnsi="Arial" w:cs="Arial"/>
                <w:b/>
              </w:rPr>
              <w:t>18.108.000,00</w:t>
            </w:r>
          </w:p>
        </w:tc>
      </w:tr>
      <w:tr w:rsidR="00D364E2" w:rsidRPr="00DD3CD2" w14:paraId="32D7A076" w14:textId="77777777" w:rsidTr="008B20C3">
        <w:trPr>
          <w:trHeight w:hRule="exact" w:val="340"/>
        </w:trPr>
        <w:tc>
          <w:tcPr>
            <w:tcW w:w="1281" w:type="dxa"/>
            <w:shd w:val="clear" w:color="auto" w:fill="FFFFFF" w:themeFill="background1"/>
            <w:noWrap/>
            <w:vAlign w:val="center"/>
            <w:hideMark/>
          </w:tcPr>
          <w:p w14:paraId="510F6CC5" w14:textId="77777777" w:rsidR="00D364E2" w:rsidRPr="00DD3CD2" w:rsidRDefault="00D364E2" w:rsidP="00D364E2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>1.6.01.01</w:t>
            </w:r>
          </w:p>
        </w:tc>
        <w:tc>
          <w:tcPr>
            <w:tcW w:w="5103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57CCAB37" w14:textId="77777777" w:rsidR="00D364E2" w:rsidRPr="00DD3CD2" w:rsidRDefault="00D364E2" w:rsidP="00D364E2">
            <w:pPr>
              <w:spacing w:after="0" w:line="240" w:lineRule="auto"/>
              <w:ind w:firstLineChars="94" w:firstLine="207"/>
              <w:rPr>
                <w:rFonts w:ascii="Arial" w:hAnsi="Arial" w:cs="Arial"/>
                <w:i/>
                <w:iCs/>
              </w:rPr>
            </w:pPr>
            <w:r w:rsidRPr="00DD3CD2">
              <w:rPr>
                <w:rFonts w:ascii="Arial" w:hAnsi="Arial" w:cs="Arial"/>
                <w:i/>
                <w:iCs/>
              </w:rPr>
              <w:t>Serviços educacionais</w:t>
            </w:r>
          </w:p>
        </w:tc>
        <w:tc>
          <w:tcPr>
            <w:tcW w:w="2554" w:type="dxa"/>
            <w:gridSpan w:val="2"/>
            <w:shd w:val="clear" w:color="auto" w:fill="FFFFFF" w:themeFill="background1"/>
            <w:noWrap/>
          </w:tcPr>
          <w:p w14:paraId="61D13B2A" w14:textId="4BF7212B" w:rsidR="00D364E2" w:rsidRPr="00DD3CD2" w:rsidRDefault="00D364E2" w:rsidP="00D364E2">
            <w:pPr>
              <w:spacing w:after="0" w:line="240" w:lineRule="auto"/>
              <w:ind w:right="113"/>
              <w:jc w:val="right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>5.532.000</w:t>
            </w:r>
            <w:r w:rsidR="00E05391" w:rsidRPr="00DD3CD2">
              <w:rPr>
                <w:rFonts w:ascii="Arial" w:hAnsi="Arial" w:cs="Arial"/>
              </w:rPr>
              <w:t>,00</w:t>
            </w:r>
            <w:r w:rsidRPr="00DD3CD2">
              <w:rPr>
                <w:rFonts w:ascii="Arial" w:hAnsi="Arial" w:cs="Arial"/>
              </w:rPr>
              <w:t xml:space="preserve"> </w:t>
            </w:r>
          </w:p>
        </w:tc>
      </w:tr>
      <w:tr w:rsidR="00D364E2" w:rsidRPr="00DD3CD2" w14:paraId="0686D921" w14:textId="77777777" w:rsidTr="008B20C3">
        <w:trPr>
          <w:trHeight w:hRule="exact" w:val="340"/>
        </w:trPr>
        <w:tc>
          <w:tcPr>
            <w:tcW w:w="1281" w:type="dxa"/>
            <w:shd w:val="clear" w:color="auto" w:fill="FFFFFF" w:themeFill="background1"/>
            <w:noWrap/>
          </w:tcPr>
          <w:p w14:paraId="5525F0B7" w14:textId="3C1089DF" w:rsidR="00D364E2" w:rsidRPr="00DD3CD2" w:rsidRDefault="00D364E2" w:rsidP="00D364E2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>1.6.01.02</w:t>
            </w:r>
          </w:p>
        </w:tc>
        <w:tc>
          <w:tcPr>
            <w:tcW w:w="5103" w:type="dxa"/>
            <w:gridSpan w:val="3"/>
            <w:shd w:val="clear" w:color="auto" w:fill="FFFFFF" w:themeFill="background1"/>
            <w:noWrap/>
          </w:tcPr>
          <w:p w14:paraId="2B90883B" w14:textId="6B3929E8" w:rsidR="00D364E2" w:rsidRPr="00DD3CD2" w:rsidRDefault="00D364E2" w:rsidP="00D364E2">
            <w:pPr>
              <w:spacing w:after="0" w:line="240" w:lineRule="auto"/>
              <w:ind w:left="221"/>
              <w:rPr>
                <w:rFonts w:ascii="Arial" w:hAnsi="Arial" w:cs="Arial"/>
                <w:i/>
                <w:iCs/>
              </w:rPr>
            </w:pPr>
            <w:r w:rsidRPr="00DD3CD2">
              <w:rPr>
                <w:rFonts w:ascii="Arial" w:hAnsi="Arial" w:cs="Arial"/>
                <w:i/>
                <w:iCs/>
              </w:rPr>
              <w:t>Serviços de saúde</w:t>
            </w:r>
          </w:p>
        </w:tc>
        <w:tc>
          <w:tcPr>
            <w:tcW w:w="2554" w:type="dxa"/>
            <w:gridSpan w:val="2"/>
            <w:shd w:val="clear" w:color="auto" w:fill="FFFFFF" w:themeFill="background1"/>
            <w:noWrap/>
          </w:tcPr>
          <w:p w14:paraId="62C6FA8D" w14:textId="12920E54" w:rsidR="00D364E2" w:rsidRPr="00DD3CD2" w:rsidRDefault="00D364E2" w:rsidP="00BA144F">
            <w:pPr>
              <w:spacing w:after="0" w:line="240" w:lineRule="auto"/>
              <w:ind w:right="113"/>
              <w:jc w:val="right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>5.616.000</w:t>
            </w:r>
            <w:r w:rsidR="00E05391" w:rsidRPr="00DD3CD2">
              <w:rPr>
                <w:rFonts w:ascii="Arial" w:hAnsi="Arial" w:cs="Arial"/>
              </w:rPr>
              <w:t>,00</w:t>
            </w:r>
            <w:r w:rsidRPr="00DD3CD2">
              <w:rPr>
                <w:rFonts w:ascii="Arial" w:hAnsi="Arial" w:cs="Arial"/>
              </w:rPr>
              <w:t xml:space="preserve"> </w:t>
            </w:r>
          </w:p>
        </w:tc>
      </w:tr>
      <w:tr w:rsidR="00D364E2" w:rsidRPr="00DD3CD2" w14:paraId="6C1C1511" w14:textId="77777777" w:rsidTr="008B20C3">
        <w:trPr>
          <w:trHeight w:hRule="exact" w:val="340"/>
        </w:trPr>
        <w:tc>
          <w:tcPr>
            <w:tcW w:w="1281" w:type="dxa"/>
            <w:shd w:val="clear" w:color="auto" w:fill="FFFFFF" w:themeFill="background1"/>
            <w:noWrap/>
          </w:tcPr>
          <w:p w14:paraId="4B07D5A9" w14:textId="6D0F8F0E" w:rsidR="00D364E2" w:rsidRPr="00DD3CD2" w:rsidRDefault="00D364E2" w:rsidP="00D364E2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>1.6.01.03</w:t>
            </w:r>
          </w:p>
        </w:tc>
        <w:tc>
          <w:tcPr>
            <w:tcW w:w="5103" w:type="dxa"/>
            <w:gridSpan w:val="3"/>
            <w:shd w:val="clear" w:color="auto" w:fill="FFFFFF" w:themeFill="background1"/>
            <w:noWrap/>
          </w:tcPr>
          <w:p w14:paraId="069C9B33" w14:textId="6230744A" w:rsidR="00D364E2" w:rsidRPr="00DD3CD2" w:rsidRDefault="00D364E2" w:rsidP="00D364E2">
            <w:pPr>
              <w:spacing w:after="0" w:line="240" w:lineRule="auto"/>
              <w:ind w:left="221"/>
              <w:rPr>
                <w:rFonts w:ascii="Arial" w:hAnsi="Arial" w:cs="Arial"/>
                <w:i/>
                <w:iCs/>
              </w:rPr>
            </w:pPr>
            <w:r w:rsidRPr="00DD3CD2">
              <w:rPr>
                <w:rFonts w:ascii="Arial" w:hAnsi="Arial" w:cs="Arial"/>
                <w:i/>
                <w:iCs/>
              </w:rPr>
              <w:t>Serviços culturais</w:t>
            </w:r>
          </w:p>
        </w:tc>
        <w:tc>
          <w:tcPr>
            <w:tcW w:w="2554" w:type="dxa"/>
            <w:gridSpan w:val="2"/>
            <w:shd w:val="clear" w:color="auto" w:fill="FFFFFF" w:themeFill="background1"/>
            <w:noWrap/>
          </w:tcPr>
          <w:p w14:paraId="40FAAF18" w14:textId="0450063F" w:rsidR="00D364E2" w:rsidRPr="00DD3CD2" w:rsidRDefault="00D364E2" w:rsidP="00BA144F">
            <w:pPr>
              <w:spacing w:after="0" w:line="240" w:lineRule="auto"/>
              <w:ind w:right="113"/>
              <w:jc w:val="right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>432.000</w:t>
            </w:r>
            <w:r w:rsidR="00E05391" w:rsidRPr="00DD3CD2">
              <w:rPr>
                <w:rFonts w:ascii="Arial" w:hAnsi="Arial" w:cs="Arial"/>
              </w:rPr>
              <w:t>,00</w:t>
            </w:r>
            <w:r w:rsidRPr="00DD3CD2">
              <w:rPr>
                <w:rFonts w:ascii="Arial" w:hAnsi="Arial" w:cs="Arial"/>
              </w:rPr>
              <w:t xml:space="preserve"> </w:t>
            </w:r>
          </w:p>
        </w:tc>
      </w:tr>
      <w:tr w:rsidR="00D364E2" w:rsidRPr="00DD3CD2" w14:paraId="7A541AFC" w14:textId="77777777" w:rsidTr="008B20C3">
        <w:trPr>
          <w:trHeight w:hRule="exact" w:val="340"/>
        </w:trPr>
        <w:tc>
          <w:tcPr>
            <w:tcW w:w="1281" w:type="dxa"/>
            <w:shd w:val="clear" w:color="auto" w:fill="FFFFFF" w:themeFill="background1"/>
            <w:noWrap/>
          </w:tcPr>
          <w:p w14:paraId="038050A6" w14:textId="7BC3C83F" w:rsidR="00D364E2" w:rsidRPr="00DD3CD2" w:rsidRDefault="00D364E2" w:rsidP="00D364E2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>1.6.01.04</w:t>
            </w:r>
          </w:p>
        </w:tc>
        <w:tc>
          <w:tcPr>
            <w:tcW w:w="5103" w:type="dxa"/>
            <w:gridSpan w:val="3"/>
            <w:shd w:val="clear" w:color="auto" w:fill="FFFFFF" w:themeFill="background1"/>
            <w:noWrap/>
          </w:tcPr>
          <w:p w14:paraId="6CA29611" w14:textId="0465935A" w:rsidR="00D364E2" w:rsidRPr="00DD3CD2" w:rsidRDefault="00D364E2" w:rsidP="00D364E2">
            <w:pPr>
              <w:spacing w:after="0" w:line="240" w:lineRule="auto"/>
              <w:ind w:left="221"/>
              <w:rPr>
                <w:rFonts w:ascii="Arial" w:hAnsi="Arial" w:cs="Arial"/>
                <w:i/>
                <w:iCs/>
              </w:rPr>
            </w:pPr>
            <w:r w:rsidRPr="00DD3CD2">
              <w:rPr>
                <w:rFonts w:ascii="Arial" w:hAnsi="Arial" w:cs="Arial"/>
                <w:i/>
                <w:iCs/>
              </w:rPr>
              <w:t>Serviços de lazer</w:t>
            </w:r>
          </w:p>
        </w:tc>
        <w:tc>
          <w:tcPr>
            <w:tcW w:w="2554" w:type="dxa"/>
            <w:gridSpan w:val="2"/>
            <w:shd w:val="clear" w:color="auto" w:fill="FFFFFF" w:themeFill="background1"/>
            <w:noWrap/>
          </w:tcPr>
          <w:p w14:paraId="3463F8FF" w14:textId="7B92AC88" w:rsidR="00D364E2" w:rsidRPr="00DD3CD2" w:rsidRDefault="00D364E2" w:rsidP="00BA144F">
            <w:pPr>
              <w:spacing w:after="0" w:line="240" w:lineRule="auto"/>
              <w:ind w:right="113"/>
              <w:jc w:val="right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>6.516.000</w:t>
            </w:r>
            <w:r w:rsidR="00E05391" w:rsidRPr="00DD3CD2">
              <w:rPr>
                <w:rFonts w:ascii="Arial" w:hAnsi="Arial" w:cs="Arial"/>
              </w:rPr>
              <w:t>,00</w:t>
            </w:r>
            <w:r w:rsidRPr="00DD3CD2">
              <w:rPr>
                <w:rFonts w:ascii="Arial" w:hAnsi="Arial" w:cs="Arial"/>
              </w:rPr>
              <w:t xml:space="preserve"> </w:t>
            </w:r>
          </w:p>
        </w:tc>
      </w:tr>
      <w:tr w:rsidR="00D364E2" w:rsidRPr="00DD3CD2" w14:paraId="728D12C4" w14:textId="77777777" w:rsidTr="003B10C3">
        <w:trPr>
          <w:trHeight w:hRule="exact" w:val="340"/>
        </w:trPr>
        <w:tc>
          <w:tcPr>
            <w:tcW w:w="1281" w:type="dxa"/>
            <w:shd w:val="clear" w:color="auto" w:fill="FFFFFF" w:themeFill="background1"/>
            <w:noWrap/>
          </w:tcPr>
          <w:p w14:paraId="1382C96D" w14:textId="4725C627" w:rsidR="00D364E2" w:rsidRPr="00DD3CD2" w:rsidRDefault="00D364E2" w:rsidP="00D364E2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>1.6.01.99</w:t>
            </w:r>
          </w:p>
        </w:tc>
        <w:tc>
          <w:tcPr>
            <w:tcW w:w="5103" w:type="dxa"/>
            <w:gridSpan w:val="3"/>
            <w:shd w:val="clear" w:color="auto" w:fill="FFFFFF" w:themeFill="background1"/>
            <w:noWrap/>
          </w:tcPr>
          <w:p w14:paraId="1B761FE9" w14:textId="0F8F721B" w:rsidR="00D364E2" w:rsidRPr="00DD3CD2" w:rsidRDefault="00D364E2" w:rsidP="00D364E2">
            <w:pPr>
              <w:spacing w:after="0" w:line="240" w:lineRule="auto"/>
              <w:ind w:left="221"/>
              <w:rPr>
                <w:rFonts w:ascii="Arial" w:hAnsi="Arial" w:cs="Arial"/>
                <w:i/>
                <w:iCs/>
              </w:rPr>
            </w:pPr>
            <w:r w:rsidRPr="00DD3CD2">
              <w:rPr>
                <w:rFonts w:ascii="Arial" w:hAnsi="Arial" w:cs="Arial"/>
                <w:i/>
                <w:iCs/>
              </w:rPr>
              <w:t>Outros serviços</w:t>
            </w:r>
          </w:p>
        </w:tc>
        <w:tc>
          <w:tcPr>
            <w:tcW w:w="2554" w:type="dxa"/>
            <w:gridSpan w:val="2"/>
            <w:shd w:val="clear" w:color="auto" w:fill="FFFFFF" w:themeFill="background1"/>
            <w:noWrap/>
            <w:vAlign w:val="center"/>
          </w:tcPr>
          <w:p w14:paraId="1DB2E1CC" w14:textId="4DB0A8CF" w:rsidR="00D364E2" w:rsidRPr="00DD3CD2" w:rsidRDefault="00BA144F" w:rsidP="00BA144F">
            <w:pPr>
              <w:spacing w:after="0" w:line="240" w:lineRule="auto"/>
              <w:ind w:right="113"/>
              <w:jc w:val="right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>12.000,00</w:t>
            </w:r>
          </w:p>
        </w:tc>
      </w:tr>
      <w:tr w:rsidR="00405C86" w:rsidRPr="00DD3CD2" w14:paraId="0C351612" w14:textId="77777777" w:rsidTr="00523FE7">
        <w:trPr>
          <w:trHeight w:hRule="exact" w:val="340"/>
        </w:trPr>
        <w:tc>
          <w:tcPr>
            <w:tcW w:w="1281" w:type="dxa"/>
            <w:shd w:val="clear" w:color="auto" w:fill="D9D9D9" w:themeFill="background1" w:themeFillShade="D9"/>
            <w:noWrap/>
            <w:vAlign w:val="center"/>
          </w:tcPr>
          <w:p w14:paraId="15339F6B" w14:textId="77777777" w:rsidR="00405C86" w:rsidRPr="00DD3CD2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  <w:b/>
              </w:rPr>
            </w:pPr>
            <w:r w:rsidRPr="00DD3CD2">
              <w:rPr>
                <w:rFonts w:ascii="Arial" w:hAnsi="Arial" w:cs="Arial"/>
                <w:b/>
              </w:rPr>
              <w:t>1.9.00.00</w:t>
            </w:r>
          </w:p>
        </w:tc>
        <w:tc>
          <w:tcPr>
            <w:tcW w:w="5103" w:type="dxa"/>
            <w:gridSpan w:val="3"/>
            <w:shd w:val="clear" w:color="auto" w:fill="D9D9D9" w:themeFill="background1" w:themeFillShade="D9"/>
            <w:noWrap/>
            <w:vAlign w:val="center"/>
          </w:tcPr>
          <w:p w14:paraId="78778976" w14:textId="77777777" w:rsidR="00405C86" w:rsidRPr="00DD3CD2" w:rsidRDefault="00405C86" w:rsidP="005B4DC6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DD3CD2">
              <w:rPr>
                <w:rFonts w:ascii="Arial" w:hAnsi="Arial" w:cs="Arial"/>
                <w:b/>
              </w:rPr>
              <w:t>Outras receitas correntes</w:t>
            </w:r>
          </w:p>
        </w:tc>
        <w:tc>
          <w:tcPr>
            <w:tcW w:w="2554" w:type="dxa"/>
            <w:gridSpan w:val="2"/>
            <w:shd w:val="clear" w:color="auto" w:fill="D9D9D9" w:themeFill="background1" w:themeFillShade="D9"/>
            <w:noWrap/>
            <w:vAlign w:val="center"/>
          </w:tcPr>
          <w:p w14:paraId="1CE1598C" w14:textId="2C89F694" w:rsidR="00405C86" w:rsidRPr="00DD3CD2" w:rsidRDefault="005146F8" w:rsidP="005B4DC6">
            <w:pPr>
              <w:spacing w:after="0" w:line="240" w:lineRule="auto"/>
              <w:ind w:right="113"/>
              <w:jc w:val="right"/>
              <w:rPr>
                <w:rFonts w:ascii="Arial" w:hAnsi="Arial" w:cs="Arial"/>
                <w:b/>
              </w:rPr>
            </w:pPr>
            <w:r w:rsidRPr="00DD3CD2">
              <w:rPr>
                <w:rFonts w:ascii="Arial" w:hAnsi="Arial" w:cs="Arial"/>
                <w:b/>
              </w:rPr>
              <w:t>24.000,00</w:t>
            </w:r>
          </w:p>
        </w:tc>
      </w:tr>
      <w:tr w:rsidR="005146F8" w:rsidRPr="00DD3CD2" w14:paraId="0AC8D41B" w14:textId="77777777" w:rsidTr="00631710">
        <w:trPr>
          <w:trHeight w:hRule="exact" w:val="340"/>
        </w:trPr>
        <w:tc>
          <w:tcPr>
            <w:tcW w:w="1281" w:type="dxa"/>
            <w:shd w:val="clear" w:color="auto" w:fill="FFFFFF" w:themeFill="background1"/>
            <w:noWrap/>
          </w:tcPr>
          <w:p w14:paraId="6B9C6B95" w14:textId="1222D74F" w:rsidR="005146F8" w:rsidRPr="00DD3CD2" w:rsidRDefault="005146F8" w:rsidP="005146F8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>1.9.20.02</w:t>
            </w:r>
          </w:p>
        </w:tc>
        <w:tc>
          <w:tcPr>
            <w:tcW w:w="5103" w:type="dxa"/>
            <w:gridSpan w:val="3"/>
            <w:shd w:val="clear" w:color="auto" w:fill="FFFFFF" w:themeFill="background1"/>
            <w:noWrap/>
          </w:tcPr>
          <w:p w14:paraId="6AD81210" w14:textId="70FD3EF2" w:rsidR="005146F8" w:rsidRPr="00DD3CD2" w:rsidRDefault="005146F8" w:rsidP="005146F8">
            <w:pPr>
              <w:spacing w:after="0" w:line="240" w:lineRule="auto"/>
              <w:ind w:left="221"/>
              <w:rPr>
                <w:rFonts w:ascii="Arial" w:hAnsi="Arial" w:cs="Arial"/>
                <w:i/>
                <w:iCs/>
              </w:rPr>
            </w:pPr>
            <w:r w:rsidRPr="00DD3CD2">
              <w:rPr>
                <w:rFonts w:ascii="Arial" w:hAnsi="Arial" w:cs="Arial"/>
                <w:i/>
                <w:iCs/>
              </w:rPr>
              <w:t>Restituições</w:t>
            </w:r>
          </w:p>
        </w:tc>
        <w:tc>
          <w:tcPr>
            <w:tcW w:w="2554" w:type="dxa"/>
            <w:gridSpan w:val="2"/>
            <w:shd w:val="clear" w:color="auto" w:fill="FFFFFF" w:themeFill="background1"/>
            <w:noWrap/>
            <w:vAlign w:val="center"/>
          </w:tcPr>
          <w:p w14:paraId="7E39CF0B" w14:textId="04884D63" w:rsidR="005146F8" w:rsidRPr="00DD3CD2" w:rsidRDefault="005146F8" w:rsidP="005146F8">
            <w:pPr>
              <w:spacing w:after="0" w:line="240" w:lineRule="auto"/>
              <w:ind w:right="113"/>
              <w:jc w:val="right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>24.000,00</w:t>
            </w:r>
          </w:p>
        </w:tc>
      </w:tr>
      <w:tr w:rsidR="005D12C5" w:rsidRPr="00DD3CD2" w14:paraId="6DAAB73C" w14:textId="77777777" w:rsidTr="00176BD7">
        <w:trPr>
          <w:trHeight w:hRule="exact" w:val="397"/>
        </w:trPr>
        <w:tc>
          <w:tcPr>
            <w:tcW w:w="1423" w:type="dxa"/>
            <w:gridSpan w:val="2"/>
            <w:shd w:val="clear" w:color="auto" w:fill="D9E2F3" w:themeFill="accent1" w:themeFillTint="33"/>
            <w:noWrap/>
            <w:vAlign w:val="center"/>
            <w:hideMark/>
          </w:tcPr>
          <w:p w14:paraId="197336BE" w14:textId="77777777" w:rsidR="005D12C5" w:rsidRPr="00DD3CD2" w:rsidRDefault="005D12C5" w:rsidP="00176BD7">
            <w:pPr>
              <w:spacing w:after="0" w:line="240" w:lineRule="auto"/>
              <w:ind w:left="221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9.0.00.00</w:t>
            </w:r>
          </w:p>
        </w:tc>
        <w:tc>
          <w:tcPr>
            <w:tcW w:w="7515" w:type="dxa"/>
            <w:gridSpan w:val="4"/>
            <w:shd w:val="clear" w:color="auto" w:fill="D9E2F3" w:themeFill="accent1" w:themeFillTint="33"/>
            <w:noWrap/>
            <w:vAlign w:val="center"/>
            <w:hideMark/>
          </w:tcPr>
          <w:p w14:paraId="7407E35F" w14:textId="77777777" w:rsidR="005D12C5" w:rsidRPr="00DD3CD2" w:rsidRDefault="005D12C5" w:rsidP="00176BD7">
            <w:pPr>
              <w:spacing w:after="0" w:line="240" w:lineRule="auto"/>
              <w:ind w:right="218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  <w:b/>
                <w:bCs/>
              </w:rPr>
              <w:t>Recursos arrecadados de exercícios anteriores</w:t>
            </w:r>
          </w:p>
        </w:tc>
      </w:tr>
      <w:tr w:rsidR="008715BF" w:rsidRPr="00DD3CD2" w14:paraId="0251235C" w14:textId="77777777" w:rsidTr="008715BF">
        <w:trPr>
          <w:trHeight w:hRule="exact" w:val="369"/>
        </w:trPr>
        <w:tc>
          <w:tcPr>
            <w:tcW w:w="1423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49445F39" w14:textId="77777777" w:rsidR="008715BF" w:rsidRPr="00DD3CD2" w:rsidRDefault="008715BF" w:rsidP="00176BD7">
            <w:pPr>
              <w:spacing w:after="0" w:line="240" w:lineRule="auto"/>
              <w:ind w:left="221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9.9.00.00</w:t>
            </w:r>
          </w:p>
        </w:tc>
        <w:tc>
          <w:tcPr>
            <w:tcW w:w="5528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34D6225A" w14:textId="77777777" w:rsidR="008715BF" w:rsidRPr="00DD3CD2" w:rsidRDefault="008715BF" w:rsidP="00176BD7">
            <w:pPr>
              <w:spacing w:after="0" w:line="240" w:lineRule="auto"/>
              <w:ind w:right="76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  <w:b/>
                <w:bCs/>
              </w:rPr>
              <w:t>Recursos arrecadados de exercícios anteriores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5F05F33C" w14:textId="4FE6CA05" w:rsidR="008715BF" w:rsidRPr="00DD3CD2" w:rsidRDefault="008715BF" w:rsidP="008715BF">
            <w:pPr>
              <w:spacing w:after="0" w:line="240" w:lineRule="auto"/>
              <w:ind w:right="113"/>
              <w:jc w:val="right"/>
              <w:rPr>
                <w:rFonts w:ascii="Arial" w:hAnsi="Arial" w:cs="Arial"/>
                <w:b/>
              </w:rPr>
            </w:pPr>
            <w:r w:rsidRPr="00DD3CD2">
              <w:rPr>
                <w:rFonts w:ascii="Arial" w:hAnsi="Arial" w:cs="Arial"/>
                <w:b/>
              </w:rPr>
              <w:t>10.824.000,00</w:t>
            </w:r>
          </w:p>
        </w:tc>
      </w:tr>
      <w:tr w:rsidR="005D12C5" w:rsidRPr="00DD3CD2" w14:paraId="3ACC3F30" w14:textId="77777777" w:rsidTr="00176BD7">
        <w:trPr>
          <w:trHeight w:hRule="exact" w:val="624"/>
        </w:trPr>
        <w:tc>
          <w:tcPr>
            <w:tcW w:w="1423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7DC63CBC" w14:textId="77777777" w:rsidR="005D12C5" w:rsidRPr="00DD3CD2" w:rsidRDefault="005D12C5" w:rsidP="00176BD7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>9.9.90.01</w:t>
            </w:r>
          </w:p>
        </w:tc>
        <w:tc>
          <w:tcPr>
            <w:tcW w:w="4819" w:type="dxa"/>
            <w:shd w:val="clear" w:color="auto" w:fill="FFFFFF" w:themeFill="background1"/>
            <w:noWrap/>
            <w:vAlign w:val="center"/>
            <w:hideMark/>
          </w:tcPr>
          <w:p w14:paraId="391500F8" w14:textId="77777777" w:rsidR="005D12C5" w:rsidRPr="00DD3CD2" w:rsidRDefault="005D12C5" w:rsidP="00176BD7">
            <w:pPr>
              <w:spacing w:after="0" w:line="240" w:lineRule="auto"/>
              <w:ind w:left="211" w:right="218" w:firstLineChars="3" w:firstLine="7"/>
              <w:rPr>
                <w:rFonts w:ascii="Arial" w:hAnsi="Arial" w:cs="Arial"/>
                <w:i/>
                <w:iCs/>
              </w:rPr>
            </w:pPr>
            <w:r w:rsidRPr="00DD3CD2">
              <w:rPr>
                <w:rFonts w:ascii="Arial" w:hAnsi="Arial" w:cs="Arial"/>
                <w:i/>
                <w:iCs/>
              </w:rPr>
              <w:t>Recursos arrecadados de exercícios anteriores</w:t>
            </w:r>
          </w:p>
        </w:tc>
        <w:tc>
          <w:tcPr>
            <w:tcW w:w="2696" w:type="dxa"/>
            <w:gridSpan w:val="3"/>
            <w:shd w:val="clear" w:color="auto" w:fill="FFFFFF" w:themeFill="background1"/>
            <w:noWrap/>
            <w:vAlign w:val="center"/>
          </w:tcPr>
          <w:p w14:paraId="75D300A2" w14:textId="5E87DE93" w:rsidR="005D12C5" w:rsidRPr="00DD3CD2" w:rsidRDefault="00E90136" w:rsidP="00176BD7">
            <w:pPr>
              <w:spacing w:after="0" w:line="240" w:lineRule="auto"/>
              <w:ind w:right="76"/>
              <w:jc w:val="right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>10.824.000,00</w:t>
            </w:r>
          </w:p>
        </w:tc>
      </w:tr>
      <w:tr w:rsidR="00405C86" w:rsidRPr="00DD3CD2" w14:paraId="7A5991F1" w14:textId="77777777" w:rsidTr="005B4DC6">
        <w:trPr>
          <w:trHeight w:hRule="exact" w:val="397"/>
        </w:trPr>
        <w:tc>
          <w:tcPr>
            <w:tcW w:w="6384" w:type="dxa"/>
            <w:gridSpan w:val="4"/>
            <w:shd w:val="clear" w:color="auto" w:fill="B4C6E7" w:themeFill="accent1" w:themeFillTint="66"/>
            <w:noWrap/>
            <w:vAlign w:val="center"/>
            <w:hideMark/>
          </w:tcPr>
          <w:p w14:paraId="11187BF0" w14:textId="77777777" w:rsidR="00405C86" w:rsidRPr="00DD3CD2" w:rsidRDefault="00405C86" w:rsidP="005B4DC6">
            <w:pPr>
              <w:spacing w:after="0" w:line="240" w:lineRule="auto"/>
              <w:ind w:firstLineChars="548" w:firstLine="1210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Total de Redução de Receita</w:t>
            </w:r>
          </w:p>
        </w:tc>
        <w:tc>
          <w:tcPr>
            <w:tcW w:w="2554" w:type="dxa"/>
            <w:gridSpan w:val="2"/>
            <w:shd w:val="clear" w:color="auto" w:fill="B4C6E7" w:themeFill="accent1" w:themeFillTint="66"/>
            <w:noWrap/>
            <w:vAlign w:val="center"/>
          </w:tcPr>
          <w:p w14:paraId="7357620D" w14:textId="32B08EC9" w:rsidR="00405C86" w:rsidRPr="00DD3CD2" w:rsidRDefault="00F7326B" w:rsidP="005B4DC6">
            <w:pPr>
              <w:spacing w:after="0" w:line="240" w:lineRule="auto"/>
              <w:ind w:left="-66" w:right="113" w:firstLine="66"/>
              <w:jc w:val="right"/>
              <w:rPr>
                <w:rFonts w:ascii="Arial" w:hAnsi="Arial" w:cs="Arial"/>
                <w:b/>
                <w:bCs/>
              </w:rPr>
            </w:pPr>
            <w:r w:rsidRPr="00A32525">
              <w:rPr>
                <w:rFonts w:ascii="Arial" w:hAnsi="Arial" w:cs="Arial"/>
                <w:b/>
                <w:bCs/>
              </w:rPr>
              <w:t>33.</w:t>
            </w:r>
            <w:r w:rsidR="00A32525" w:rsidRPr="00A32525">
              <w:rPr>
                <w:rFonts w:ascii="Arial" w:hAnsi="Arial" w:cs="Arial"/>
                <w:b/>
                <w:bCs/>
              </w:rPr>
              <w:t>456.000</w:t>
            </w:r>
            <w:r w:rsidR="008D18A6" w:rsidRPr="00A32525">
              <w:rPr>
                <w:rFonts w:ascii="Arial" w:hAnsi="Arial" w:cs="Arial"/>
                <w:b/>
                <w:bCs/>
              </w:rPr>
              <w:t>,00</w:t>
            </w:r>
          </w:p>
        </w:tc>
      </w:tr>
    </w:tbl>
    <w:p w14:paraId="5940C941" w14:textId="77777777" w:rsidR="00405C86" w:rsidRPr="00DD3CD2" w:rsidRDefault="00405C86" w:rsidP="00405C86">
      <w:pPr>
        <w:pStyle w:val="Corpodetexto"/>
        <w:spacing w:before="0" w:after="0" w:line="264" w:lineRule="auto"/>
        <w:rPr>
          <w:rFonts w:ascii="Arial" w:hAnsi="Arial" w:cs="Arial"/>
          <w:bCs/>
          <w:color w:val="FF0000"/>
          <w:sz w:val="22"/>
          <w:szCs w:val="22"/>
          <w:lang w:val="pt-BR"/>
        </w:rPr>
      </w:pPr>
    </w:p>
    <w:tbl>
      <w:tblPr>
        <w:tblW w:w="893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9"/>
        <w:gridCol w:w="2477"/>
      </w:tblGrid>
      <w:tr w:rsidR="00750429" w:rsidRPr="00750429" w14:paraId="083B1F35" w14:textId="77777777" w:rsidTr="005B4DC6">
        <w:trPr>
          <w:trHeight w:hRule="exact" w:val="680"/>
        </w:trPr>
        <w:tc>
          <w:tcPr>
            <w:tcW w:w="6459" w:type="dxa"/>
            <w:shd w:val="clear" w:color="auto" w:fill="B4C6E7" w:themeFill="accent1" w:themeFillTint="66"/>
            <w:noWrap/>
            <w:vAlign w:val="center"/>
            <w:hideMark/>
          </w:tcPr>
          <w:p w14:paraId="2575A273" w14:textId="77777777" w:rsidR="00405C86" w:rsidRPr="00DD3CD2" w:rsidRDefault="00405C86" w:rsidP="005B4DC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Total Geral dos Créditos Adicionais e da Redução das Receitas</w:t>
            </w:r>
          </w:p>
        </w:tc>
        <w:tc>
          <w:tcPr>
            <w:tcW w:w="2477" w:type="dxa"/>
            <w:shd w:val="clear" w:color="auto" w:fill="B4C6E7" w:themeFill="accent1" w:themeFillTint="66"/>
            <w:noWrap/>
            <w:vAlign w:val="center"/>
          </w:tcPr>
          <w:p w14:paraId="2CE5D578" w14:textId="0FD7503A" w:rsidR="00405C86" w:rsidRPr="00750429" w:rsidRDefault="00A32525" w:rsidP="00F7534E">
            <w:pPr>
              <w:spacing w:after="0" w:line="264" w:lineRule="auto"/>
              <w:ind w:left="-66" w:right="113" w:firstLine="66"/>
              <w:jc w:val="right"/>
              <w:rPr>
                <w:rFonts w:ascii="Arial" w:hAnsi="Arial" w:cs="Arial"/>
                <w:b/>
                <w:bCs/>
                <w:color w:val="FF0000"/>
              </w:rPr>
            </w:pPr>
            <w:r w:rsidRPr="00A32525">
              <w:rPr>
                <w:rFonts w:ascii="Arial" w:hAnsi="Arial" w:cs="Arial"/>
                <w:b/>
                <w:bCs/>
              </w:rPr>
              <w:t>66.888.000</w:t>
            </w:r>
            <w:r w:rsidR="003954D4" w:rsidRPr="00A32525">
              <w:rPr>
                <w:rFonts w:ascii="Arial" w:hAnsi="Arial" w:cs="Arial"/>
                <w:b/>
                <w:bCs/>
              </w:rPr>
              <w:t>,00</w:t>
            </w:r>
          </w:p>
        </w:tc>
      </w:tr>
    </w:tbl>
    <w:p w14:paraId="5F28FA16" w14:textId="77777777" w:rsidR="00405C86" w:rsidRPr="00DD3CD2" w:rsidRDefault="00405C86" w:rsidP="00405C86">
      <w:pPr>
        <w:pStyle w:val="Recuodecorpodetexto"/>
        <w:spacing w:after="0" w:line="360" w:lineRule="auto"/>
        <w:ind w:left="0"/>
        <w:jc w:val="both"/>
        <w:rPr>
          <w:rFonts w:cs="Arial"/>
          <w:b/>
          <w:bCs/>
          <w:color w:val="FF0000"/>
          <w:sz w:val="22"/>
          <w:szCs w:val="22"/>
        </w:rPr>
      </w:pPr>
    </w:p>
    <w:p w14:paraId="420F02EC" w14:textId="4C7E1A60" w:rsidR="00405C86" w:rsidRPr="00DD3CD2" w:rsidRDefault="00405C86" w:rsidP="00405C86">
      <w:pPr>
        <w:spacing w:line="264" w:lineRule="auto"/>
        <w:ind w:firstLine="708"/>
        <w:jc w:val="both"/>
        <w:rPr>
          <w:rFonts w:ascii="Arial" w:hAnsi="Arial" w:cs="Arial"/>
          <w:bCs/>
          <w:spacing w:val="4"/>
        </w:rPr>
      </w:pPr>
      <w:r w:rsidRPr="00DD3CD2">
        <w:rPr>
          <w:rFonts w:ascii="Arial" w:hAnsi="Arial" w:cs="Arial"/>
          <w:b/>
          <w:bCs/>
          <w:spacing w:val="4"/>
        </w:rPr>
        <w:t>Art. 5º</w:t>
      </w:r>
      <w:r w:rsidR="00F7534E" w:rsidRPr="00DD3CD2">
        <w:rPr>
          <w:rFonts w:ascii="Arial" w:hAnsi="Arial" w:cs="Arial"/>
          <w:b/>
          <w:bCs/>
          <w:spacing w:val="4"/>
        </w:rPr>
        <w:t>.</w:t>
      </w:r>
      <w:r w:rsidRPr="00DD3CD2">
        <w:rPr>
          <w:rFonts w:ascii="Arial" w:hAnsi="Arial" w:cs="Arial"/>
          <w:b/>
          <w:bCs/>
          <w:spacing w:val="4"/>
        </w:rPr>
        <w:t xml:space="preserve"> </w:t>
      </w:r>
      <w:r w:rsidRPr="00DD3CD2">
        <w:rPr>
          <w:rFonts w:ascii="Arial" w:hAnsi="Arial" w:cs="Arial"/>
          <w:bCs/>
          <w:spacing w:val="4"/>
        </w:rPr>
        <w:t xml:space="preserve">Os </w:t>
      </w:r>
      <w:r w:rsidRPr="00DD3CD2">
        <w:rPr>
          <w:rFonts w:ascii="Arial" w:hAnsi="Arial" w:cs="Arial"/>
          <w:b/>
          <w:spacing w:val="4"/>
        </w:rPr>
        <w:t>Créditos Adicionais</w:t>
      </w:r>
      <w:r w:rsidRPr="00DD3CD2">
        <w:rPr>
          <w:rFonts w:ascii="Arial" w:hAnsi="Arial" w:cs="Arial"/>
          <w:bCs/>
          <w:spacing w:val="4"/>
        </w:rPr>
        <w:t xml:space="preserve"> abertos por esta Resolução e as reduções de receita e de mobilização de recursos serão cobertos com os seguintes recursos, conforme estabelece o Art. 35 do Código de Contabilidade e Orçamento do Sesc – Codeco.</w:t>
      </w:r>
    </w:p>
    <w:tbl>
      <w:tblPr>
        <w:tblW w:w="893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1"/>
        <w:gridCol w:w="142"/>
        <w:gridCol w:w="5103"/>
        <w:gridCol w:w="425"/>
        <w:gridCol w:w="1985"/>
      </w:tblGrid>
      <w:tr w:rsidR="00405C86" w:rsidRPr="00DD3CD2" w14:paraId="465FD934" w14:textId="77777777" w:rsidTr="005B4DC6">
        <w:trPr>
          <w:trHeight w:hRule="exact" w:val="397"/>
          <w:tblHeader/>
        </w:trPr>
        <w:tc>
          <w:tcPr>
            <w:tcW w:w="6526" w:type="dxa"/>
            <w:gridSpan w:val="3"/>
            <w:shd w:val="clear" w:color="auto" w:fill="B4C6E7" w:themeFill="accent1" w:themeFillTint="66"/>
            <w:noWrap/>
            <w:vAlign w:val="center"/>
            <w:hideMark/>
          </w:tcPr>
          <w:p w14:paraId="122D9BEF" w14:textId="77777777" w:rsidR="00405C86" w:rsidRPr="00DD3CD2" w:rsidRDefault="00405C86" w:rsidP="005B4DC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III – REDUÇÃO DE DESPESAS</w:t>
            </w:r>
          </w:p>
        </w:tc>
        <w:tc>
          <w:tcPr>
            <w:tcW w:w="2410" w:type="dxa"/>
            <w:gridSpan w:val="2"/>
            <w:shd w:val="clear" w:color="auto" w:fill="B4C6E7" w:themeFill="accent1" w:themeFillTint="66"/>
            <w:noWrap/>
            <w:vAlign w:val="center"/>
            <w:hideMark/>
          </w:tcPr>
          <w:p w14:paraId="7AC3D8C4" w14:textId="77777777" w:rsidR="00405C86" w:rsidRPr="00DD3CD2" w:rsidRDefault="00405C86" w:rsidP="005B4DC6">
            <w:pPr>
              <w:spacing w:after="0" w:line="240" w:lineRule="auto"/>
              <w:ind w:right="113"/>
              <w:jc w:val="right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R$ 1</w:t>
            </w:r>
          </w:p>
        </w:tc>
      </w:tr>
      <w:tr w:rsidR="00405C86" w:rsidRPr="00DD3CD2" w14:paraId="279E83BD" w14:textId="77777777" w:rsidTr="005B4DC6">
        <w:trPr>
          <w:trHeight w:hRule="exact" w:val="397"/>
        </w:trPr>
        <w:tc>
          <w:tcPr>
            <w:tcW w:w="1423" w:type="dxa"/>
            <w:gridSpan w:val="2"/>
            <w:shd w:val="clear" w:color="auto" w:fill="D9E2F3" w:themeFill="accent1" w:themeFillTint="33"/>
            <w:noWrap/>
            <w:vAlign w:val="center"/>
            <w:hideMark/>
          </w:tcPr>
          <w:p w14:paraId="661C7F6C" w14:textId="77777777" w:rsidR="00405C86" w:rsidRPr="00DD3CD2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3.0.00.00</w:t>
            </w:r>
          </w:p>
        </w:tc>
        <w:tc>
          <w:tcPr>
            <w:tcW w:w="5103" w:type="dxa"/>
            <w:shd w:val="clear" w:color="auto" w:fill="D9E2F3" w:themeFill="accent1" w:themeFillTint="33"/>
            <w:noWrap/>
            <w:vAlign w:val="center"/>
            <w:hideMark/>
          </w:tcPr>
          <w:p w14:paraId="6E5142C6" w14:textId="77777777" w:rsidR="00405C86" w:rsidRPr="00DD3CD2" w:rsidRDefault="00405C86" w:rsidP="005B4DC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Despesas correntes</w:t>
            </w:r>
          </w:p>
        </w:tc>
        <w:tc>
          <w:tcPr>
            <w:tcW w:w="2410" w:type="dxa"/>
            <w:gridSpan w:val="2"/>
            <w:shd w:val="clear" w:color="auto" w:fill="D9E2F3" w:themeFill="accent1" w:themeFillTint="33"/>
            <w:noWrap/>
            <w:vAlign w:val="center"/>
          </w:tcPr>
          <w:p w14:paraId="3E7B9F64" w14:textId="77777777" w:rsidR="00405C86" w:rsidRPr="00DD3CD2" w:rsidRDefault="00405C86" w:rsidP="005B4DC6">
            <w:pPr>
              <w:spacing w:after="0" w:line="240" w:lineRule="auto"/>
              <w:ind w:right="113"/>
              <w:jc w:val="right"/>
              <w:rPr>
                <w:rFonts w:ascii="Arial" w:hAnsi="Arial" w:cs="Arial"/>
              </w:rPr>
            </w:pPr>
          </w:p>
        </w:tc>
      </w:tr>
      <w:tr w:rsidR="005B1C4D" w:rsidRPr="00DD3CD2" w14:paraId="48580135" w14:textId="77777777" w:rsidTr="00176BD7">
        <w:trPr>
          <w:trHeight w:hRule="exact" w:val="369"/>
        </w:trPr>
        <w:tc>
          <w:tcPr>
            <w:tcW w:w="1281" w:type="dxa"/>
            <w:shd w:val="clear" w:color="auto" w:fill="D9D9D9" w:themeFill="background1" w:themeFillShade="D9"/>
            <w:noWrap/>
            <w:vAlign w:val="center"/>
            <w:hideMark/>
          </w:tcPr>
          <w:p w14:paraId="5682F163" w14:textId="77777777" w:rsidR="005B1C4D" w:rsidRPr="00DD3CD2" w:rsidRDefault="005B1C4D" w:rsidP="00176BD7">
            <w:pPr>
              <w:spacing w:after="0" w:line="240" w:lineRule="auto"/>
              <w:ind w:left="221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3.3.00.00</w:t>
            </w:r>
          </w:p>
        </w:tc>
        <w:tc>
          <w:tcPr>
            <w:tcW w:w="5670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787339A7" w14:textId="77777777" w:rsidR="005B1C4D" w:rsidRPr="00DD3CD2" w:rsidRDefault="005B1C4D" w:rsidP="00176BD7">
            <w:pPr>
              <w:spacing w:after="0" w:line="240" w:lineRule="auto"/>
              <w:ind w:left="221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Outras despesas correntes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  <w:vAlign w:val="center"/>
          </w:tcPr>
          <w:p w14:paraId="7777C1F0" w14:textId="6A6B254D" w:rsidR="005B1C4D" w:rsidRPr="00DD3CD2" w:rsidRDefault="00656528" w:rsidP="00656528">
            <w:pPr>
              <w:spacing w:after="0" w:line="240" w:lineRule="auto"/>
              <w:ind w:left="221" w:right="77"/>
              <w:jc w:val="right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1</w:t>
            </w:r>
            <w:r w:rsidR="00D84AC6" w:rsidRPr="00DD3CD2">
              <w:rPr>
                <w:rFonts w:ascii="Arial" w:hAnsi="Arial" w:cs="Arial"/>
                <w:b/>
                <w:bCs/>
              </w:rPr>
              <w:t>4</w:t>
            </w:r>
            <w:r w:rsidRPr="00DD3CD2">
              <w:rPr>
                <w:rFonts w:ascii="Arial" w:hAnsi="Arial" w:cs="Arial"/>
                <w:b/>
                <w:bCs/>
              </w:rPr>
              <w:t>.</w:t>
            </w:r>
            <w:r w:rsidR="00D84AC6" w:rsidRPr="00DD3CD2">
              <w:rPr>
                <w:rFonts w:ascii="Arial" w:hAnsi="Arial" w:cs="Arial"/>
                <w:b/>
                <w:bCs/>
              </w:rPr>
              <w:t>7</w:t>
            </w:r>
            <w:r w:rsidRPr="00DD3CD2">
              <w:rPr>
                <w:rFonts w:ascii="Arial" w:hAnsi="Arial" w:cs="Arial"/>
                <w:b/>
                <w:bCs/>
              </w:rPr>
              <w:t>84.000,00</w:t>
            </w:r>
          </w:p>
        </w:tc>
      </w:tr>
      <w:tr w:rsidR="00755D87" w:rsidRPr="00DD3CD2" w14:paraId="74715506" w14:textId="77777777" w:rsidTr="00BB55D3">
        <w:trPr>
          <w:trHeight w:hRule="exact" w:val="340"/>
        </w:trPr>
        <w:tc>
          <w:tcPr>
            <w:tcW w:w="1423" w:type="dxa"/>
            <w:gridSpan w:val="2"/>
            <w:shd w:val="clear" w:color="auto" w:fill="auto"/>
            <w:noWrap/>
          </w:tcPr>
          <w:p w14:paraId="27AC5650" w14:textId="79EFF219" w:rsidR="00755D87" w:rsidRPr="00DD3CD2" w:rsidRDefault="00755D87" w:rsidP="00755D87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>3.3.90.14</w:t>
            </w:r>
          </w:p>
        </w:tc>
        <w:tc>
          <w:tcPr>
            <w:tcW w:w="5103" w:type="dxa"/>
            <w:shd w:val="clear" w:color="auto" w:fill="auto"/>
            <w:noWrap/>
          </w:tcPr>
          <w:p w14:paraId="1978150E" w14:textId="34BF7DE7" w:rsidR="00755D87" w:rsidRPr="00DD3CD2" w:rsidRDefault="00755D87" w:rsidP="00656528">
            <w:pPr>
              <w:spacing w:after="0" w:line="240" w:lineRule="auto"/>
              <w:ind w:left="221"/>
              <w:rPr>
                <w:rFonts w:ascii="Arial" w:hAnsi="Arial" w:cs="Arial"/>
                <w:i/>
                <w:iCs/>
              </w:rPr>
            </w:pPr>
            <w:r w:rsidRPr="00DD3CD2">
              <w:rPr>
                <w:rFonts w:ascii="Arial" w:hAnsi="Arial" w:cs="Arial"/>
                <w:i/>
                <w:iCs/>
              </w:rPr>
              <w:t xml:space="preserve"> Diárias</w:t>
            </w:r>
          </w:p>
        </w:tc>
        <w:tc>
          <w:tcPr>
            <w:tcW w:w="2410" w:type="dxa"/>
            <w:gridSpan w:val="2"/>
            <w:shd w:val="clear" w:color="auto" w:fill="auto"/>
            <w:noWrap/>
          </w:tcPr>
          <w:p w14:paraId="2ECC7355" w14:textId="731E3FAB" w:rsidR="00755D87" w:rsidRPr="00DD3CD2" w:rsidRDefault="00755D87" w:rsidP="00656528">
            <w:pPr>
              <w:spacing w:after="0" w:line="240" w:lineRule="auto"/>
              <w:ind w:right="113"/>
              <w:jc w:val="right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>600.000</w:t>
            </w:r>
            <w:r w:rsidR="00656528" w:rsidRPr="00DD3CD2">
              <w:rPr>
                <w:rFonts w:ascii="Arial" w:hAnsi="Arial" w:cs="Arial"/>
              </w:rPr>
              <w:t>,00</w:t>
            </w:r>
            <w:r w:rsidRPr="00DD3CD2">
              <w:rPr>
                <w:rFonts w:ascii="Arial" w:hAnsi="Arial" w:cs="Arial"/>
              </w:rPr>
              <w:t xml:space="preserve"> </w:t>
            </w:r>
          </w:p>
        </w:tc>
      </w:tr>
      <w:tr w:rsidR="00755D87" w:rsidRPr="00DD3CD2" w14:paraId="34151C7B" w14:textId="77777777" w:rsidTr="00BB55D3">
        <w:trPr>
          <w:trHeight w:hRule="exact" w:val="340"/>
        </w:trPr>
        <w:tc>
          <w:tcPr>
            <w:tcW w:w="1423" w:type="dxa"/>
            <w:gridSpan w:val="2"/>
            <w:shd w:val="clear" w:color="auto" w:fill="auto"/>
            <w:noWrap/>
          </w:tcPr>
          <w:p w14:paraId="6CB090E5" w14:textId="2CFC3E5A" w:rsidR="00755D87" w:rsidRPr="00DD3CD2" w:rsidRDefault="00755D87" w:rsidP="00755D87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lastRenderedPageBreak/>
              <w:t>3.3.90.30</w:t>
            </w:r>
          </w:p>
        </w:tc>
        <w:tc>
          <w:tcPr>
            <w:tcW w:w="5103" w:type="dxa"/>
            <w:shd w:val="clear" w:color="auto" w:fill="auto"/>
            <w:noWrap/>
          </w:tcPr>
          <w:p w14:paraId="4CB39781" w14:textId="13C2A381" w:rsidR="00755D87" w:rsidRPr="00DD3CD2" w:rsidRDefault="00755D87" w:rsidP="00656528">
            <w:pPr>
              <w:spacing w:after="0" w:line="240" w:lineRule="auto"/>
              <w:ind w:left="221"/>
              <w:rPr>
                <w:rFonts w:ascii="Arial" w:hAnsi="Arial" w:cs="Arial"/>
                <w:i/>
                <w:iCs/>
              </w:rPr>
            </w:pPr>
            <w:r w:rsidRPr="00DD3CD2">
              <w:rPr>
                <w:rFonts w:ascii="Arial" w:hAnsi="Arial" w:cs="Arial"/>
                <w:i/>
                <w:iCs/>
              </w:rPr>
              <w:t xml:space="preserve"> Material de consumo</w:t>
            </w:r>
          </w:p>
        </w:tc>
        <w:tc>
          <w:tcPr>
            <w:tcW w:w="2410" w:type="dxa"/>
            <w:gridSpan w:val="2"/>
            <w:shd w:val="clear" w:color="auto" w:fill="auto"/>
            <w:noWrap/>
          </w:tcPr>
          <w:p w14:paraId="20C80283" w14:textId="681347B7" w:rsidR="00755D87" w:rsidRPr="00DD3CD2" w:rsidRDefault="00755D87" w:rsidP="00656528">
            <w:pPr>
              <w:spacing w:after="0" w:line="240" w:lineRule="auto"/>
              <w:ind w:right="113"/>
              <w:jc w:val="right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>5.496.000</w:t>
            </w:r>
            <w:r w:rsidR="00656528" w:rsidRPr="00DD3CD2">
              <w:rPr>
                <w:rFonts w:ascii="Arial" w:hAnsi="Arial" w:cs="Arial"/>
              </w:rPr>
              <w:t>,00</w:t>
            </w:r>
            <w:r w:rsidRPr="00DD3CD2">
              <w:rPr>
                <w:rFonts w:ascii="Arial" w:hAnsi="Arial" w:cs="Arial"/>
              </w:rPr>
              <w:t xml:space="preserve"> </w:t>
            </w:r>
          </w:p>
        </w:tc>
      </w:tr>
      <w:tr w:rsidR="00755D87" w:rsidRPr="00DD3CD2" w14:paraId="266B1935" w14:textId="77777777" w:rsidTr="00BB55D3">
        <w:trPr>
          <w:trHeight w:hRule="exact" w:val="340"/>
        </w:trPr>
        <w:tc>
          <w:tcPr>
            <w:tcW w:w="1423" w:type="dxa"/>
            <w:gridSpan w:val="2"/>
            <w:shd w:val="clear" w:color="auto" w:fill="auto"/>
            <w:noWrap/>
          </w:tcPr>
          <w:p w14:paraId="33C89A4D" w14:textId="25867C47" w:rsidR="00755D87" w:rsidRPr="00DD3CD2" w:rsidRDefault="00755D87" w:rsidP="00755D87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>3.3.90.31</w:t>
            </w:r>
          </w:p>
        </w:tc>
        <w:tc>
          <w:tcPr>
            <w:tcW w:w="5103" w:type="dxa"/>
            <w:shd w:val="clear" w:color="auto" w:fill="auto"/>
            <w:noWrap/>
          </w:tcPr>
          <w:p w14:paraId="31D43A64" w14:textId="0CADC068" w:rsidR="00755D87" w:rsidRPr="00DD3CD2" w:rsidRDefault="00755D87" w:rsidP="00656528">
            <w:pPr>
              <w:spacing w:after="0" w:line="240" w:lineRule="auto"/>
              <w:ind w:left="221"/>
              <w:rPr>
                <w:rFonts w:ascii="Arial" w:hAnsi="Arial" w:cs="Arial"/>
                <w:i/>
                <w:iCs/>
              </w:rPr>
            </w:pPr>
            <w:r w:rsidRPr="00DD3CD2">
              <w:rPr>
                <w:rFonts w:ascii="Arial" w:hAnsi="Arial" w:cs="Arial"/>
                <w:i/>
                <w:iCs/>
              </w:rPr>
              <w:t xml:space="preserve"> Premiações</w:t>
            </w:r>
          </w:p>
        </w:tc>
        <w:tc>
          <w:tcPr>
            <w:tcW w:w="2410" w:type="dxa"/>
            <w:gridSpan w:val="2"/>
            <w:shd w:val="clear" w:color="auto" w:fill="auto"/>
            <w:noWrap/>
          </w:tcPr>
          <w:p w14:paraId="35D0CD92" w14:textId="46B3137E" w:rsidR="00755D87" w:rsidRPr="00DD3CD2" w:rsidRDefault="00755D87" w:rsidP="00656528">
            <w:pPr>
              <w:spacing w:after="0" w:line="240" w:lineRule="auto"/>
              <w:ind w:right="113"/>
              <w:jc w:val="right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>48.000</w:t>
            </w:r>
            <w:r w:rsidR="00656528" w:rsidRPr="00DD3CD2">
              <w:rPr>
                <w:rFonts w:ascii="Arial" w:hAnsi="Arial" w:cs="Arial"/>
              </w:rPr>
              <w:t>,00</w:t>
            </w:r>
            <w:r w:rsidRPr="00DD3CD2">
              <w:rPr>
                <w:rFonts w:ascii="Arial" w:hAnsi="Arial" w:cs="Arial"/>
              </w:rPr>
              <w:t xml:space="preserve"> </w:t>
            </w:r>
          </w:p>
        </w:tc>
      </w:tr>
      <w:tr w:rsidR="00755D87" w:rsidRPr="00DD3CD2" w14:paraId="4FB1A7BA" w14:textId="77777777" w:rsidTr="00BB55D3">
        <w:trPr>
          <w:trHeight w:hRule="exact" w:val="340"/>
        </w:trPr>
        <w:tc>
          <w:tcPr>
            <w:tcW w:w="1423" w:type="dxa"/>
            <w:gridSpan w:val="2"/>
            <w:shd w:val="clear" w:color="auto" w:fill="auto"/>
            <w:noWrap/>
          </w:tcPr>
          <w:p w14:paraId="1A499560" w14:textId="30B2BC4E" w:rsidR="00755D87" w:rsidRPr="00DD3CD2" w:rsidRDefault="00755D87" w:rsidP="00755D87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>3.3.90.33</w:t>
            </w:r>
          </w:p>
        </w:tc>
        <w:tc>
          <w:tcPr>
            <w:tcW w:w="5103" w:type="dxa"/>
            <w:shd w:val="clear" w:color="auto" w:fill="auto"/>
            <w:noWrap/>
          </w:tcPr>
          <w:p w14:paraId="13F43AA7" w14:textId="235ECF24" w:rsidR="00755D87" w:rsidRPr="00DD3CD2" w:rsidRDefault="00755D87" w:rsidP="00656528">
            <w:pPr>
              <w:spacing w:after="0" w:line="240" w:lineRule="auto"/>
              <w:ind w:left="221"/>
              <w:rPr>
                <w:rFonts w:ascii="Arial" w:hAnsi="Arial" w:cs="Arial"/>
                <w:i/>
                <w:iCs/>
              </w:rPr>
            </w:pPr>
            <w:r w:rsidRPr="00DD3CD2">
              <w:rPr>
                <w:rFonts w:ascii="Arial" w:hAnsi="Arial" w:cs="Arial"/>
                <w:i/>
                <w:iCs/>
              </w:rPr>
              <w:t xml:space="preserve"> Passagens e despesas com locomoção</w:t>
            </w:r>
          </w:p>
        </w:tc>
        <w:tc>
          <w:tcPr>
            <w:tcW w:w="2410" w:type="dxa"/>
            <w:gridSpan w:val="2"/>
            <w:shd w:val="clear" w:color="auto" w:fill="auto"/>
            <w:noWrap/>
          </w:tcPr>
          <w:p w14:paraId="1B7AC3AE" w14:textId="5EFFA4B5" w:rsidR="00755D87" w:rsidRPr="00DD3CD2" w:rsidRDefault="00755D87" w:rsidP="00656528">
            <w:pPr>
              <w:spacing w:after="0" w:line="240" w:lineRule="auto"/>
              <w:ind w:right="113"/>
              <w:jc w:val="right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>1.896.000</w:t>
            </w:r>
            <w:r w:rsidR="00656528" w:rsidRPr="00DD3CD2">
              <w:rPr>
                <w:rFonts w:ascii="Arial" w:hAnsi="Arial" w:cs="Arial"/>
              </w:rPr>
              <w:t>,00</w:t>
            </w:r>
            <w:r w:rsidRPr="00DD3CD2">
              <w:rPr>
                <w:rFonts w:ascii="Arial" w:hAnsi="Arial" w:cs="Arial"/>
              </w:rPr>
              <w:t xml:space="preserve"> </w:t>
            </w:r>
          </w:p>
        </w:tc>
      </w:tr>
      <w:tr w:rsidR="00755D87" w:rsidRPr="00DD3CD2" w14:paraId="76C03A5F" w14:textId="77777777" w:rsidTr="00BB55D3">
        <w:trPr>
          <w:trHeight w:hRule="exact" w:val="340"/>
        </w:trPr>
        <w:tc>
          <w:tcPr>
            <w:tcW w:w="1423" w:type="dxa"/>
            <w:gridSpan w:val="2"/>
            <w:shd w:val="clear" w:color="auto" w:fill="auto"/>
            <w:noWrap/>
          </w:tcPr>
          <w:p w14:paraId="2A1074FE" w14:textId="0A0BEB82" w:rsidR="00755D87" w:rsidRPr="00DD3CD2" w:rsidRDefault="00755D87" w:rsidP="00755D87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>3.3.90.36</w:t>
            </w:r>
          </w:p>
        </w:tc>
        <w:tc>
          <w:tcPr>
            <w:tcW w:w="5103" w:type="dxa"/>
            <w:shd w:val="clear" w:color="auto" w:fill="auto"/>
            <w:noWrap/>
          </w:tcPr>
          <w:p w14:paraId="54650771" w14:textId="57FDE770" w:rsidR="00755D87" w:rsidRPr="00DD3CD2" w:rsidRDefault="00755D87" w:rsidP="00656528">
            <w:pPr>
              <w:spacing w:after="0" w:line="240" w:lineRule="auto"/>
              <w:ind w:left="221"/>
              <w:rPr>
                <w:rFonts w:ascii="Arial" w:hAnsi="Arial" w:cs="Arial"/>
                <w:i/>
                <w:iCs/>
              </w:rPr>
            </w:pPr>
            <w:r w:rsidRPr="00DD3CD2">
              <w:rPr>
                <w:rFonts w:ascii="Arial" w:hAnsi="Arial" w:cs="Arial"/>
                <w:i/>
                <w:iCs/>
              </w:rPr>
              <w:t xml:space="preserve"> Outros serviços de terceiros - pessoa física</w:t>
            </w:r>
          </w:p>
        </w:tc>
        <w:tc>
          <w:tcPr>
            <w:tcW w:w="2410" w:type="dxa"/>
            <w:gridSpan w:val="2"/>
            <w:shd w:val="clear" w:color="auto" w:fill="auto"/>
            <w:noWrap/>
          </w:tcPr>
          <w:p w14:paraId="42DB6BB8" w14:textId="105EAF17" w:rsidR="00755D87" w:rsidRPr="00DD3CD2" w:rsidRDefault="00755D87" w:rsidP="00656528">
            <w:pPr>
              <w:spacing w:after="0" w:line="240" w:lineRule="auto"/>
              <w:ind w:right="113"/>
              <w:jc w:val="right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>348.000</w:t>
            </w:r>
            <w:r w:rsidR="00656528" w:rsidRPr="00DD3CD2">
              <w:rPr>
                <w:rFonts w:ascii="Arial" w:hAnsi="Arial" w:cs="Arial"/>
              </w:rPr>
              <w:t>,00</w:t>
            </w:r>
            <w:r w:rsidRPr="00DD3CD2">
              <w:rPr>
                <w:rFonts w:ascii="Arial" w:hAnsi="Arial" w:cs="Arial"/>
              </w:rPr>
              <w:t xml:space="preserve"> </w:t>
            </w:r>
          </w:p>
        </w:tc>
      </w:tr>
      <w:tr w:rsidR="00755D87" w:rsidRPr="00DD3CD2" w14:paraId="125455E6" w14:textId="77777777" w:rsidTr="00B6636D">
        <w:trPr>
          <w:trHeight w:hRule="exact" w:val="340"/>
        </w:trPr>
        <w:tc>
          <w:tcPr>
            <w:tcW w:w="1423" w:type="dxa"/>
            <w:gridSpan w:val="2"/>
            <w:shd w:val="clear" w:color="auto" w:fill="auto"/>
            <w:noWrap/>
          </w:tcPr>
          <w:p w14:paraId="5CB7F881" w14:textId="79788858" w:rsidR="00755D87" w:rsidRPr="00DD3CD2" w:rsidRDefault="00755D87" w:rsidP="00755D87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>3.3.90.39</w:t>
            </w:r>
          </w:p>
        </w:tc>
        <w:tc>
          <w:tcPr>
            <w:tcW w:w="5103" w:type="dxa"/>
            <w:shd w:val="clear" w:color="auto" w:fill="auto"/>
            <w:noWrap/>
          </w:tcPr>
          <w:p w14:paraId="18C555FE" w14:textId="2EE45A2C" w:rsidR="00755D87" w:rsidRPr="00DD3CD2" w:rsidRDefault="00755D87" w:rsidP="00656528">
            <w:pPr>
              <w:spacing w:after="0" w:line="240" w:lineRule="auto"/>
              <w:ind w:left="221"/>
              <w:rPr>
                <w:rFonts w:ascii="Arial" w:hAnsi="Arial" w:cs="Arial"/>
                <w:i/>
                <w:iCs/>
              </w:rPr>
            </w:pPr>
            <w:r w:rsidRPr="00DD3CD2">
              <w:rPr>
                <w:rFonts w:ascii="Arial" w:hAnsi="Arial" w:cs="Arial"/>
                <w:i/>
                <w:iCs/>
              </w:rPr>
              <w:t xml:space="preserve"> Outros serviços de terceiros - pessoa jurídica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</w:tcPr>
          <w:p w14:paraId="65809EAE" w14:textId="27F5D659" w:rsidR="00755D87" w:rsidRPr="00DD3CD2" w:rsidRDefault="00755D87" w:rsidP="00656528">
            <w:pPr>
              <w:spacing w:after="0" w:line="240" w:lineRule="auto"/>
              <w:ind w:right="113"/>
              <w:jc w:val="right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>6.396.000</w:t>
            </w:r>
            <w:r w:rsidR="00656528" w:rsidRPr="00DD3CD2">
              <w:rPr>
                <w:rFonts w:ascii="Arial" w:hAnsi="Arial" w:cs="Arial"/>
              </w:rPr>
              <w:t>,00</w:t>
            </w:r>
          </w:p>
        </w:tc>
      </w:tr>
      <w:tr w:rsidR="00405C86" w:rsidRPr="00DD3CD2" w14:paraId="0DB5386B" w14:textId="77777777" w:rsidTr="005B4DC6">
        <w:trPr>
          <w:trHeight w:hRule="exact" w:val="397"/>
        </w:trPr>
        <w:tc>
          <w:tcPr>
            <w:tcW w:w="6526" w:type="dxa"/>
            <w:gridSpan w:val="3"/>
            <w:shd w:val="clear" w:color="auto" w:fill="B4C6E7" w:themeFill="accent1" w:themeFillTint="66"/>
            <w:noWrap/>
            <w:vAlign w:val="center"/>
            <w:hideMark/>
          </w:tcPr>
          <w:p w14:paraId="3AD7BC85" w14:textId="77777777" w:rsidR="00405C86" w:rsidRPr="00DD3CD2" w:rsidRDefault="00405C86" w:rsidP="005B4DC6">
            <w:pPr>
              <w:spacing w:after="0" w:line="240" w:lineRule="auto"/>
              <w:ind w:firstLine="1213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Total de Redução de Despesas</w:t>
            </w:r>
          </w:p>
        </w:tc>
        <w:tc>
          <w:tcPr>
            <w:tcW w:w="2410" w:type="dxa"/>
            <w:gridSpan w:val="2"/>
            <w:shd w:val="clear" w:color="auto" w:fill="B4C6E7" w:themeFill="accent1" w:themeFillTint="66"/>
            <w:noWrap/>
            <w:vAlign w:val="center"/>
          </w:tcPr>
          <w:p w14:paraId="0167FF2E" w14:textId="7D3A193A" w:rsidR="00405C86" w:rsidRPr="00DD3CD2" w:rsidRDefault="00656528" w:rsidP="005B4DC6">
            <w:pPr>
              <w:spacing w:after="0" w:line="240" w:lineRule="auto"/>
              <w:ind w:left="-66" w:right="113" w:firstLine="66"/>
              <w:jc w:val="right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1</w:t>
            </w:r>
            <w:r w:rsidR="00D84AC6" w:rsidRPr="00DD3CD2">
              <w:rPr>
                <w:rFonts w:ascii="Arial" w:hAnsi="Arial" w:cs="Arial"/>
                <w:b/>
                <w:bCs/>
              </w:rPr>
              <w:t>4</w:t>
            </w:r>
            <w:r w:rsidRPr="00DD3CD2">
              <w:rPr>
                <w:rFonts w:ascii="Arial" w:hAnsi="Arial" w:cs="Arial"/>
                <w:b/>
                <w:bCs/>
              </w:rPr>
              <w:t>.</w:t>
            </w:r>
            <w:r w:rsidR="00D84AC6" w:rsidRPr="00DD3CD2">
              <w:rPr>
                <w:rFonts w:ascii="Arial" w:hAnsi="Arial" w:cs="Arial"/>
                <w:b/>
                <w:bCs/>
              </w:rPr>
              <w:t>7</w:t>
            </w:r>
            <w:r w:rsidRPr="00DD3CD2">
              <w:rPr>
                <w:rFonts w:ascii="Arial" w:hAnsi="Arial" w:cs="Arial"/>
                <w:b/>
                <w:bCs/>
              </w:rPr>
              <w:t>84.000,00</w:t>
            </w:r>
          </w:p>
        </w:tc>
      </w:tr>
    </w:tbl>
    <w:p w14:paraId="7C4216E4" w14:textId="77777777" w:rsidR="00405C86" w:rsidRPr="00DD3CD2" w:rsidRDefault="00405C86" w:rsidP="005B4DC6">
      <w:pPr>
        <w:pStyle w:val="Corpodetexto"/>
        <w:spacing w:before="0" w:after="0"/>
        <w:rPr>
          <w:rFonts w:ascii="Arial" w:hAnsi="Arial" w:cs="Arial"/>
          <w:bCs/>
          <w:color w:val="FF0000"/>
          <w:sz w:val="22"/>
          <w:szCs w:val="22"/>
          <w:lang w:val="pt-BR"/>
        </w:rPr>
      </w:pPr>
    </w:p>
    <w:tbl>
      <w:tblPr>
        <w:tblW w:w="893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1"/>
        <w:gridCol w:w="142"/>
        <w:gridCol w:w="4819"/>
        <w:gridCol w:w="142"/>
        <w:gridCol w:w="2554"/>
      </w:tblGrid>
      <w:tr w:rsidR="00405C86" w:rsidRPr="00DD3CD2" w14:paraId="6414BE62" w14:textId="77777777" w:rsidTr="00804326">
        <w:trPr>
          <w:trHeight w:hRule="exact" w:val="397"/>
          <w:tblHeader/>
        </w:trPr>
        <w:tc>
          <w:tcPr>
            <w:tcW w:w="6242" w:type="dxa"/>
            <w:gridSpan w:val="3"/>
            <w:shd w:val="clear" w:color="auto" w:fill="B4C6E7" w:themeFill="accent1" w:themeFillTint="66"/>
            <w:noWrap/>
            <w:vAlign w:val="center"/>
            <w:hideMark/>
          </w:tcPr>
          <w:p w14:paraId="0E75331D" w14:textId="77777777" w:rsidR="00405C86" w:rsidRPr="00DD3CD2" w:rsidRDefault="00405C86" w:rsidP="005B4DC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IV – AUMENTO DE RECEITAS</w:t>
            </w:r>
          </w:p>
        </w:tc>
        <w:tc>
          <w:tcPr>
            <w:tcW w:w="2696" w:type="dxa"/>
            <w:gridSpan w:val="2"/>
            <w:shd w:val="clear" w:color="auto" w:fill="B4C6E7" w:themeFill="accent1" w:themeFillTint="66"/>
            <w:noWrap/>
            <w:vAlign w:val="center"/>
            <w:hideMark/>
          </w:tcPr>
          <w:p w14:paraId="41368839" w14:textId="77777777" w:rsidR="00405C86" w:rsidRPr="00DD3CD2" w:rsidRDefault="00405C86" w:rsidP="005B4DC6">
            <w:pPr>
              <w:spacing w:after="0" w:line="240" w:lineRule="auto"/>
              <w:ind w:right="76"/>
              <w:jc w:val="right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R$ 1</w:t>
            </w:r>
          </w:p>
        </w:tc>
      </w:tr>
      <w:tr w:rsidR="00405C86" w:rsidRPr="00DD3CD2" w14:paraId="465CA041" w14:textId="77777777" w:rsidTr="00804326">
        <w:trPr>
          <w:trHeight w:hRule="exact" w:val="397"/>
          <w:tblHeader/>
        </w:trPr>
        <w:tc>
          <w:tcPr>
            <w:tcW w:w="1423" w:type="dxa"/>
            <w:gridSpan w:val="2"/>
            <w:shd w:val="clear" w:color="auto" w:fill="D9E2F3" w:themeFill="accent1" w:themeFillTint="33"/>
            <w:noWrap/>
            <w:vAlign w:val="center"/>
            <w:hideMark/>
          </w:tcPr>
          <w:p w14:paraId="0AD8A0FA" w14:textId="77777777" w:rsidR="00405C86" w:rsidRPr="00DD3CD2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1.0.00.00</w:t>
            </w:r>
          </w:p>
        </w:tc>
        <w:tc>
          <w:tcPr>
            <w:tcW w:w="4819" w:type="dxa"/>
            <w:shd w:val="clear" w:color="auto" w:fill="D9E2F3" w:themeFill="accent1" w:themeFillTint="33"/>
            <w:noWrap/>
            <w:vAlign w:val="center"/>
            <w:hideMark/>
          </w:tcPr>
          <w:p w14:paraId="33A45576" w14:textId="77777777" w:rsidR="00405C86" w:rsidRPr="00DD3CD2" w:rsidRDefault="00405C86" w:rsidP="005B4DC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Receitas correntes</w:t>
            </w:r>
          </w:p>
        </w:tc>
        <w:tc>
          <w:tcPr>
            <w:tcW w:w="2696" w:type="dxa"/>
            <w:gridSpan w:val="2"/>
            <w:shd w:val="clear" w:color="auto" w:fill="D9E2F3" w:themeFill="accent1" w:themeFillTint="33"/>
            <w:noWrap/>
            <w:vAlign w:val="center"/>
          </w:tcPr>
          <w:p w14:paraId="426F6403" w14:textId="77777777" w:rsidR="00405C86" w:rsidRPr="00DD3CD2" w:rsidRDefault="00405C86" w:rsidP="005B4DC6">
            <w:pPr>
              <w:spacing w:after="0" w:line="240" w:lineRule="auto"/>
              <w:ind w:right="76"/>
              <w:jc w:val="right"/>
              <w:rPr>
                <w:rFonts w:ascii="Arial" w:hAnsi="Arial" w:cs="Arial"/>
              </w:rPr>
            </w:pPr>
          </w:p>
        </w:tc>
      </w:tr>
      <w:tr w:rsidR="00405C86" w:rsidRPr="00DD3CD2" w14:paraId="7FCBE0AE" w14:textId="77777777" w:rsidTr="00804326">
        <w:trPr>
          <w:trHeight w:hRule="exact" w:val="369"/>
        </w:trPr>
        <w:tc>
          <w:tcPr>
            <w:tcW w:w="1423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6A7CBD4B" w14:textId="77777777" w:rsidR="00405C86" w:rsidRPr="00DD3CD2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1.2.00.00</w:t>
            </w:r>
          </w:p>
        </w:tc>
        <w:tc>
          <w:tcPr>
            <w:tcW w:w="4819" w:type="dxa"/>
            <w:shd w:val="clear" w:color="auto" w:fill="D9D9D9" w:themeFill="background1" w:themeFillShade="D9"/>
            <w:noWrap/>
            <w:vAlign w:val="center"/>
            <w:hideMark/>
          </w:tcPr>
          <w:p w14:paraId="4E76E4B9" w14:textId="77777777" w:rsidR="00405C86" w:rsidRPr="00DD3CD2" w:rsidRDefault="00405C86" w:rsidP="005B4DC6">
            <w:pPr>
              <w:spacing w:after="0" w:line="240" w:lineRule="auto"/>
              <w:ind w:right="218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Contribuições</w:t>
            </w:r>
          </w:p>
        </w:tc>
        <w:tc>
          <w:tcPr>
            <w:tcW w:w="2696" w:type="dxa"/>
            <w:gridSpan w:val="2"/>
            <w:shd w:val="clear" w:color="auto" w:fill="D9D9D9" w:themeFill="background1" w:themeFillShade="D9"/>
            <w:noWrap/>
            <w:vAlign w:val="center"/>
          </w:tcPr>
          <w:p w14:paraId="42317E6D" w14:textId="3665B6DF" w:rsidR="00405C86" w:rsidRPr="00DD3CD2" w:rsidRDefault="007407A1" w:rsidP="005B4DC6">
            <w:pPr>
              <w:spacing w:after="0" w:line="240" w:lineRule="auto"/>
              <w:ind w:right="76"/>
              <w:jc w:val="right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51.042.906,00</w:t>
            </w:r>
          </w:p>
        </w:tc>
      </w:tr>
      <w:tr w:rsidR="00405C86" w:rsidRPr="00DD3CD2" w14:paraId="2DD51FD1" w14:textId="77777777" w:rsidTr="00804326">
        <w:trPr>
          <w:trHeight w:hRule="exact" w:val="369"/>
        </w:trPr>
        <w:tc>
          <w:tcPr>
            <w:tcW w:w="1423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4B775F2F" w14:textId="77777777" w:rsidR="00405C86" w:rsidRPr="00DD3CD2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>1.2.31.01</w:t>
            </w:r>
          </w:p>
        </w:tc>
        <w:tc>
          <w:tcPr>
            <w:tcW w:w="4819" w:type="dxa"/>
            <w:shd w:val="clear" w:color="auto" w:fill="FFFFFF" w:themeFill="background1"/>
            <w:noWrap/>
            <w:vAlign w:val="center"/>
            <w:hideMark/>
          </w:tcPr>
          <w:p w14:paraId="3D8B5E2C" w14:textId="77777777" w:rsidR="00405C86" w:rsidRPr="00DD3CD2" w:rsidRDefault="00405C86" w:rsidP="005B4DC6">
            <w:pPr>
              <w:spacing w:after="0" w:line="240" w:lineRule="auto"/>
              <w:ind w:right="218" w:firstLineChars="94" w:firstLine="207"/>
              <w:rPr>
                <w:rFonts w:ascii="Arial" w:hAnsi="Arial" w:cs="Arial"/>
                <w:i/>
                <w:iCs/>
              </w:rPr>
            </w:pPr>
            <w:r w:rsidRPr="00DD3CD2">
              <w:rPr>
                <w:rFonts w:ascii="Arial" w:hAnsi="Arial" w:cs="Arial"/>
                <w:i/>
                <w:iCs/>
              </w:rPr>
              <w:t>Contribuições</w:t>
            </w:r>
          </w:p>
        </w:tc>
        <w:tc>
          <w:tcPr>
            <w:tcW w:w="2696" w:type="dxa"/>
            <w:gridSpan w:val="2"/>
            <w:shd w:val="clear" w:color="auto" w:fill="FFFFFF" w:themeFill="background1"/>
            <w:noWrap/>
            <w:vAlign w:val="center"/>
          </w:tcPr>
          <w:p w14:paraId="26A89E7E" w14:textId="7D54D95D" w:rsidR="00405C86" w:rsidRPr="00DD3CD2" w:rsidRDefault="007407A1" w:rsidP="005B4DC6">
            <w:pPr>
              <w:spacing w:after="0" w:line="240" w:lineRule="auto"/>
              <w:ind w:right="76"/>
              <w:jc w:val="right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>51.042.906,00</w:t>
            </w:r>
          </w:p>
        </w:tc>
      </w:tr>
      <w:tr w:rsidR="00405C86" w:rsidRPr="00DD3CD2" w14:paraId="66E6BA04" w14:textId="77777777" w:rsidTr="00804326">
        <w:trPr>
          <w:trHeight w:hRule="exact" w:val="369"/>
        </w:trPr>
        <w:tc>
          <w:tcPr>
            <w:tcW w:w="1423" w:type="dxa"/>
            <w:gridSpan w:val="2"/>
            <w:shd w:val="clear" w:color="auto" w:fill="D9D9D9" w:themeFill="background1" w:themeFillShade="D9"/>
            <w:noWrap/>
            <w:vAlign w:val="center"/>
          </w:tcPr>
          <w:p w14:paraId="643258CF" w14:textId="77777777" w:rsidR="00405C86" w:rsidRPr="00DD3CD2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1.3.00.00</w:t>
            </w:r>
          </w:p>
        </w:tc>
        <w:tc>
          <w:tcPr>
            <w:tcW w:w="4819" w:type="dxa"/>
            <w:shd w:val="clear" w:color="auto" w:fill="D9D9D9" w:themeFill="background1" w:themeFillShade="D9"/>
            <w:noWrap/>
            <w:vAlign w:val="center"/>
          </w:tcPr>
          <w:p w14:paraId="7A85ECC4" w14:textId="77777777" w:rsidR="00405C86" w:rsidRPr="00DD3CD2" w:rsidRDefault="00405C86" w:rsidP="005B4DC6">
            <w:pPr>
              <w:spacing w:after="0" w:line="240" w:lineRule="auto"/>
              <w:ind w:right="218"/>
              <w:rPr>
                <w:rFonts w:ascii="Arial" w:hAnsi="Arial" w:cs="Arial"/>
                <w:b/>
                <w:bCs/>
                <w:i/>
                <w:iCs/>
              </w:rPr>
            </w:pPr>
            <w:r w:rsidRPr="00DD3CD2">
              <w:rPr>
                <w:rFonts w:ascii="Arial" w:hAnsi="Arial" w:cs="Arial"/>
                <w:b/>
                <w:bCs/>
              </w:rPr>
              <w:t>Receita patrimonial</w:t>
            </w:r>
          </w:p>
        </w:tc>
        <w:tc>
          <w:tcPr>
            <w:tcW w:w="2696" w:type="dxa"/>
            <w:gridSpan w:val="2"/>
            <w:shd w:val="clear" w:color="auto" w:fill="D9D9D9" w:themeFill="background1" w:themeFillShade="D9"/>
            <w:noWrap/>
            <w:vAlign w:val="center"/>
          </w:tcPr>
          <w:p w14:paraId="7ED906CC" w14:textId="37BD48A8" w:rsidR="00405C86" w:rsidRPr="00DD3CD2" w:rsidRDefault="0044232B" w:rsidP="005B4DC6">
            <w:pPr>
              <w:spacing w:after="0" w:line="240" w:lineRule="auto"/>
              <w:ind w:right="76"/>
              <w:jc w:val="right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36.000,00</w:t>
            </w:r>
          </w:p>
        </w:tc>
      </w:tr>
      <w:tr w:rsidR="00405C86" w:rsidRPr="00DD3CD2" w14:paraId="029D2539" w14:textId="77777777" w:rsidTr="00804326">
        <w:trPr>
          <w:trHeight w:hRule="exact" w:val="369"/>
        </w:trPr>
        <w:tc>
          <w:tcPr>
            <w:tcW w:w="1423" w:type="dxa"/>
            <w:gridSpan w:val="2"/>
            <w:shd w:val="clear" w:color="auto" w:fill="FFFFFF" w:themeFill="background1"/>
            <w:noWrap/>
            <w:vAlign w:val="center"/>
          </w:tcPr>
          <w:p w14:paraId="3C7B19AC" w14:textId="5FD666D7" w:rsidR="00405C86" w:rsidRPr="00DD3CD2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  <w:b/>
              </w:rPr>
            </w:pPr>
            <w:r w:rsidRPr="00DD3CD2">
              <w:rPr>
                <w:rFonts w:ascii="Arial" w:hAnsi="Arial" w:cs="Arial"/>
              </w:rPr>
              <w:t>1.3.10.0</w:t>
            </w:r>
            <w:r w:rsidR="0044232B" w:rsidRPr="00DD3CD2">
              <w:rPr>
                <w:rFonts w:ascii="Arial" w:hAnsi="Arial" w:cs="Arial"/>
              </w:rPr>
              <w:t>3</w:t>
            </w:r>
          </w:p>
        </w:tc>
        <w:tc>
          <w:tcPr>
            <w:tcW w:w="4819" w:type="dxa"/>
            <w:shd w:val="clear" w:color="auto" w:fill="FFFFFF" w:themeFill="background1"/>
            <w:noWrap/>
            <w:vAlign w:val="center"/>
          </w:tcPr>
          <w:p w14:paraId="5994BCBD" w14:textId="01F95C76" w:rsidR="00405C86" w:rsidRPr="00DD3CD2" w:rsidRDefault="0044232B" w:rsidP="005B4DC6">
            <w:pPr>
              <w:spacing w:after="0" w:line="240" w:lineRule="auto"/>
              <w:ind w:right="218" w:firstLineChars="94" w:firstLine="207"/>
              <w:rPr>
                <w:rFonts w:ascii="Arial" w:hAnsi="Arial" w:cs="Arial"/>
                <w:i/>
                <w:iCs/>
              </w:rPr>
            </w:pPr>
            <w:r w:rsidRPr="00DD3CD2">
              <w:rPr>
                <w:rFonts w:ascii="Arial" w:hAnsi="Arial" w:cs="Arial"/>
                <w:i/>
                <w:iCs/>
              </w:rPr>
              <w:t>Taxa de ocupação de imóveis</w:t>
            </w:r>
          </w:p>
        </w:tc>
        <w:tc>
          <w:tcPr>
            <w:tcW w:w="2696" w:type="dxa"/>
            <w:gridSpan w:val="2"/>
            <w:shd w:val="clear" w:color="auto" w:fill="FFFFFF" w:themeFill="background1"/>
            <w:noWrap/>
            <w:vAlign w:val="center"/>
          </w:tcPr>
          <w:p w14:paraId="3A199606" w14:textId="1AFBDC66" w:rsidR="00405C86" w:rsidRPr="00DD3CD2" w:rsidRDefault="0044232B" w:rsidP="005B4DC6">
            <w:pPr>
              <w:spacing w:after="0" w:line="240" w:lineRule="auto"/>
              <w:ind w:right="76"/>
              <w:jc w:val="right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>36.000,00</w:t>
            </w:r>
          </w:p>
        </w:tc>
      </w:tr>
      <w:tr w:rsidR="00405C86" w:rsidRPr="00DD3CD2" w14:paraId="7778AEC9" w14:textId="77777777" w:rsidTr="00804326">
        <w:trPr>
          <w:trHeight w:hRule="exact" w:val="369"/>
        </w:trPr>
        <w:tc>
          <w:tcPr>
            <w:tcW w:w="1423" w:type="dxa"/>
            <w:gridSpan w:val="2"/>
            <w:shd w:val="clear" w:color="auto" w:fill="D9D9D9" w:themeFill="background1" w:themeFillShade="D9"/>
            <w:noWrap/>
            <w:vAlign w:val="center"/>
          </w:tcPr>
          <w:p w14:paraId="40AC9DAC" w14:textId="77777777" w:rsidR="00405C86" w:rsidRPr="00DD3CD2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  <w:b/>
              </w:rPr>
            </w:pPr>
            <w:r w:rsidRPr="00DD3CD2">
              <w:rPr>
                <w:rFonts w:ascii="Arial" w:hAnsi="Arial" w:cs="Arial"/>
                <w:b/>
              </w:rPr>
              <w:t>1.9.00.00</w:t>
            </w:r>
          </w:p>
        </w:tc>
        <w:tc>
          <w:tcPr>
            <w:tcW w:w="4819" w:type="dxa"/>
            <w:shd w:val="clear" w:color="auto" w:fill="D9D9D9" w:themeFill="background1" w:themeFillShade="D9"/>
            <w:noWrap/>
            <w:vAlign w:val="center"/>
          </w:tcPr>
          <w:p w14:paraId="3929A354" w14:textId="77777777" w:rsidR="00405C86" w:rsidRPr="00DD3CD2" w:rsidRDefault="00405C86" w:rsidP="005B4DC6">
            <w:pPr>
              <w:spacing w:after="0" w:line="240" w:lineRule="auto"/>
              <w:ind w:right="218"/>
              <w:rPr>
                <w:rFonts w:ascii="Arial" w:hAnsi="Arial" w:cs="Arial"/>
                <w:b/>
                <w:i/>
                <w:iCs/>
              </w:rPr>
            </w:pPr>
            <w:r w:rsidRPr="00DD3CD2">
              <w:rPr>
                <w:rFonts w:ascii="Arial" w:hAnsi="Arial" w:cs="Arial"/>
                <w:b/>
              </w:rPr>
              <w:t>Outras receitas correntes</w:t>
            </w:r>
          </w:p>
        </w:tc>
        <w:tc>
          <w:tcPr>
            <w:tcW w:w="2696" w:type="dxa"/>
            <w:gridSpan w:val="2"/>
            <w:shd w:val="clear" w:color="auto" w:fill="D9D9D9" w:themeFill="background1" w:themeFillShade="D9"/>
            <w:noWrap/>
            <w:vAlign w:val="center"/>
          </w:tcPr>
          <w:p w14:paraId="0D6BB12C" w14:textId="03FDDB48" w:rsidR="00405C86" w:rsidRPr="00DD3CD2" w:rsidRDefault="00A33354" w:rsidP="005B4DC6">
            <w:pPr>
              <w:spacing w:after="0" w:line="240" w:lineRule="auto"/>
              <w:ind w:right="76"/>
              <w:jc w:val="right"/>
              <w:rPr>
                <w:rFonts w:ascii="Arial" w:hAnsi="Arial" w:cs="Arial"/>
                <w:b/>
              </w:rPr>
            </w:pPr>
            <w:r w:rsidRPr="00DD3CD2">
              <w:rPr>
                <w:rFonts w:ascii="Arial" w:hAnsi="Arial" w:cs="Arial"/>
                <w:b/>
              </w:rPr>
              <w:t>5.094,00</w:t>
            </w:r>
          </w:p>
        </w:tc>
      </w:tr>
      <w:tr w:rsidR="00D11CF2" w:rsidRPr="00DD3CD2" w14:paraId="401DD4DE" w14:textId="77777777" w:rsidTr="00804326">
        <w:trPr>
          <w:trHeight w:hRule="exact" w:val="369"/>
        </w:trPr>
        <w:tc>
          <w:tcPr>
            <w:tcW w:w="1423" w:type="dxa"/>
            <w:gridSpan w:val="2"/>
            <w:shd w:val="clear" w:color="auto" w:fill="FFFFFF" w:themeFill="background1"/>
            <w:noWrap/>
            <w:vAlign w:val="center"/>
          </w:tcPr>
          <w:p w14:paraId="6BD651FF" w14:textId="73B9D149" w:rsidR="00405C86" w:rsidRPr="00DD3CD2" w:rsidRDefault="00405C86" w:rsidP="005B4DC6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>1.9.</w:t>
            </w:r>
            <w:r w:rsidR="00A33354" w:rsidRPr="00DD3CD2">
              <w:rPr>
                <w:rFonts w:ascii="Arial" w:hAnsi="Arial" w:cs="Arial"/>
              </w:rPr>
              <w:t>90.99</w:t>
            </w:r>
          </w:p>
        </w:tc>
        <w:tc>
          <w:tcPr>
            <w:tcW w:w="4819" w:type="dxa"/>
            <w:shd w:val="clear" w:color="auto" w:fill="FFFFFF" w:themeFill="background1"/>
            <w:noWrap/>
            <w:vAlign w:val="center"/>
          </w:tcPr>
          <w:p w14:paraId="1814A2F1" w14:textId="351FEA7C" w:rsidR="00405C86" w:rsidRPr="00DD3CD2" w:rsidRDefault="00A33354" w:rsidP="005B4DC6">
            <w:pPr>
              <w:spacing w:after="0" w:line="240" w:lineRule="auto"/>
              <w:ind w:right="218" w:firstLineChars="94" w:firstLine="207"/>
              <w:rPr>
                <w:rFonts w:ascii="Arial" w:hAnsi="Arial" w:cs="Arial"/>
                <w:i/>
                <w:iCs/>
              </w:rPr>
            </w:pPr>
            <w:r w:rsidRPr="00DD3CD2">
              <w:rPr>
                <w:rFonts w:ascii="Arial" w:hAnsi="Arial" w:cs="Arial"/>
                <w:i/>
                <w:iCs/>
              </w:rPr>
              <w:t>Outras receitas correntes</w:t>
            </w:r>
          </w:p>
        </w:tc>
        <w:tc>
          <w:tcPr>
            <w:tcW w:w="2696" w:type="dxa"/>
            <w:gridSpan w:val="2"/>
            <w:shd w:val="clear" w:color="auto" w:fill="FFFFFF" w:themeFill="background1"/>
            <w:noWrap/>
            <w:vAlign w:val="center"/>
          </w:tcPr>
          <w:p w14:paraId="6ABBC267" w14:textId="1FD9BF39" w:rsidR="00405C86" w:rsidRPr="00DD3CD2" w:rsidRDefault="00A33354" w:rsidP="005B4DC6">
            <w:pPr>
              <w:spacing w:after="0" w:line="240" w:lineRule="auto"/>
              <w:ind w:right="76"/>
              <w:jc w:val="right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>5.094,00</w:t>
            </w:r>
          </w:p>
        </w:tc>
      </w:tr>
      <w:tr w:rsidR="000A30B7" w:rsidRPr="00DD3CD2" w14:paraId="54DFA4FF" w14:textId="77777777" w:rsidTr="000A30B7">
        <w:trPr>
          <w:trHeight w:hRule="exact" w:val="397"/>
        </w:trPr>
        <w:tc>
          <w:tcPr>
            <w:tcW w:w="1281" w:type="dxa"/>
            <w:shd w:val="clear" w:color="auto" w:fill="D9E2F3" w:themeFill="accent1" w:themeFillTint="33"/>
            <w:noWrap/>
            <w:vAlign w:val="center"/>
          </w:tcPr>
          <w:p w14:paraId="0EE70BC9" w14:textId="77777777" w:rsidR="000A30B7" w:rsidRPr="00DD3CD2" w:rsidRDefault="000A30B7" w:rsidP="00176BD7">
            <w:pPr>
              <w:spacing w:after="0" w:line="240" w:lineRule="auto"/>
              <w:ind w:left="221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2.0.00.00</w:t>
            </w:r>
          </w:p>
        </w:tc>
        <w:tc>
          <w:tcPr>
            <w:tcW w:w="5103" w:type="dxa"/>
            <w:gridSpan w:val="3"/>
            <w:shd w:val="clear" w:color="auto" w:fill="D9E2F3" w:themeFill="accent1" w:themeFillTint="33"/>
            <w:noWrap/>
            <w:vAlign w:val="center"/>
          </w:tcPr>
          <w:p w14:paraId="50BBD970" w14:textId="77777777" w:rsidR="000A30B7" w:rsidRPr="00DD3CD2" w:rsidRDefault="000A30B7" w:rsidP="00176BD7">
            <w:pPr>
              <w:spacing w:after="0" w:line="240" w:lineRule="auto"/>
              <w:ind w:firstLineChars="94" w:firstLine="208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Receitas de capital</w:t>
            </w:r>
          </w:p>
        </w:tc>
        <w:tc>
          <w:tcPr>
            <w:tcW w:w="2554" w:type="dxa"/>
            <w:shd w:val="clear" w:color="auto" w:fill="D9E2F3" w:themeFill="accent1" w:themeFillTint="33"/>
            <w:noWrap/>
            <w:vAlign w:val="center"/>
          </w:tcPr>
          <w:p w14:paraId="51917919" w14:textId="77777777" w:rsidR="000A30B7" w:rsidRPr="00DD3CD2" w:rsidRDefault="000A30B7" w:rsidP="00176BD7">
            <w:pPr>
              <w:spacing w:after="0" w:line="240" w:lineRule="auto"/>
              <w:ind w:right="113"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0A30B7" w:rsidRPr="00DD3CD2" w14:paraId="29F43E06" w14:textId="77777777" w:rsidTr="000A30B7">
        <w:trPr>
          <w:trHeight w:hRule="exact" w:val="340"/>
        </w:trPr>
        <w:tc>
          <w:tcPr>
            <w:tcW w:w="1281" w:type="dxa"/>
            <w:shd w:val="clear" w:color="auto" w:fill="D9D9D9" w:themeFill="background1" w:themeFillShade="D9"/>
            <w:noWrap/>
            <w:vAlign w:val="center"/>
          </w:tcPr>
          <w:p w14:paraId="22C9C093" w14:textId="77777777" w:rsidR="000A30B7" w:rsidRPr="00DD3CD2" w:rsidRDefault="000A30B7" w:rsidP="00176BD7">
            <w:pPr>
              <w:spacing w:after="0" w:line="240" w:lineRule="auto"/>
              <w:ind w:left="221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2.2.00.00</w:t>
            </w:r>
          </w:p>
        </w:tc>
        <w:tc>
          <w:tcPr>
            <w:tcW w:w="5103" w:type="dxa"/>
            <w:gridSpan w:val="3"/>
            <w:shd w:val="clear" w:color="auto" w:fill="D9D9D9" w:themeFill="background1" w:themeFillShade="D9"/>
            <w:noWrap/>
            <w:vAlign w:val="center"/>
          </w:tcPr>
          <w:p w14:paraId="30ED9D7F" w14:textId="77777777" w:rsidR="000A30B7" w:rsidRPr="00DD3CD2" w:rsidRDefault="000A30B7" w:rsidP="00176BD7">
            <w:pPr>
              <w:spacing w:after="0" w:line="240" w:lineRule="auto"/>
              <w:ind w:firstLineChars="94" w:firstLine="208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Alienação de bens</w:t>
            </w:r>
          </w:p>
        </w:tc>
        <w:tc>
          <w:tcPr>
            <w:tcW w:w="2554" w:type="dxa"/>
            <w:shd w:val="clear" w:color="auto" w:fill="D9D9D9" w:themeFill="background1" w:themeFillShade="D9"/>
            <w:noWrap/>
            <w:vAlign w:val="center"/>
          </w:tcPr>
          <w:p w14:paraId="26BFDFAA" w14:textId="77777777" w:rsidR="000A30B7" w:rsidRPr="00DD3CD2" w:rsidRDefault="000A30B7" w:rsidP="00176BD7">
            <w:pPr>
              <w:spacing w:after="0" w:line="240" w:lineRule="auto"/>
              <w:ind w:right="113"/>
              <w:jc w:val="right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1.020.000,00</w:t>
            </w:r>
          </w:p>
        </w:tc>
      </w:tr>
      <w:tr w:rsidR="000A30B7" w:rsidRPr="00DD3CD2" w14:paraId="29329F94" w14:textId="77777777" w:rsidTr="000A30B7">
        <w:trPr>
          <w:trHeight w:hRule="exact" w:val="340"/>
        </w:trPr>
        <w:tc>
          <w:tcPr>
            <w:tcW w:w="1281" w:type="dxa"/>
            <w:shd w:val="clear" w:color="auto" w:fill="FFFFFF" w:themeFill="background1"/>
            <w:noWrap/>
            <w:vAlign w:val="center"/>
          </w:tcPr>
          <w:p w14:paraId="19FC27AD" w14:textId="77777777" w:rsidR="000A30B7" w:rsidRPr="00DD3CD2" w:rsidRDefault="000A30B7" w:rsidP="00176BD7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>2.2.10.02</w:t>
            </w:r>
          </w:p>
        </w:tc>
        <w:tc>
          <w:tcPr>
            <w:tcW w:w="5103" w:type="dxa"/>
            <w:gridSpan w:val="3"/>
            <w:shd w:val="clear" w:color="auto" w:fill="FFFFFF" w:themeFill="background1"/>
            <w:noWrap/>
            <w:vAlign w:val="center"/>
          </w:tcPr>
          <w:p w14:paraId="798AD3DD" w14:textId="2FD34E3B" w:rsidR="000A30B7" w:rsidRPr="00DD3CD2" w:rsidRDefault="00CA64A8" w:rsidP="00CA64A8">
            <w:pPr>
              <w:spacing w:after="0" w:line="240" w:lineRule="auto"/>
              <w:ind w:left="221"/>
              <w:rPr>
                <w:rFonts w:ascii="Arial" w:hAnsi="Arial" w:cs="Arial"/>
                <w:i/>
                <w:iCs/>
              </w:rPr>
            </w:pPr>
            <w:r w:rsidRPr="00DD3CD2">
              <w:rPr>
                <w:rFonts w:ascii="Arial" w:hAnsi="Arial" w:cs="Arial"/>
                <w:i/>
                <w:iCs/>
              </w:rPr>
              <w:t xml:space="preserve">  </w:t>
            </w:r>
            <w:r w:rsidR="000A30B7" w:rsidRPr="00DD3CD2">
              <w:rPr>
                <w:rFonts w:ascii="Arial" w:hAnsi="Arial" w:cs="Arial"/>
                <w:i/>
                <w:iCs/>
              </w:rPr>
              <w:t>Alienação de bens móveis e semoventes</w:t>
            </w:r>
          </w:p>
        </w:tc>
        <w:tc>
          <w:tcPr>
            <w:tcW w:w="2554" w:type="dxa"/>
            <w:shd w:val="clear" w:color="auto" w:fill="FFFFFF" w:themeFill="background1"/>
            <w:noWrap/>
          </w:tcPr>
          <w:p w14:paraId="5DEEB214" w14:textId="77777777" w:rsidR="000A30B7" w:rsidRPr="00DD3CD2" w:rsidRDefault="000A30B7" w:rsidP="00CA64A8">
            <w:pPr>
              <w:spacing w:after="0" w:line="240" w:lineRule="auto"/>
              <w:ind w:right="76"/>
              <w:jc w:val="right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 xml:space="preserve">540.000,00 </w:t>
            </w:r>
          </w:p>
        </w:tc>
      </w:tr>
      <w:tr w:rsidR="000A30B7" w:rsidRPr="00DD3CD2" w14:paraId="64F0E4F6" w14:textId="77777777" w:rsidTr="000A30B7">
        <w:trPr>
          <w:trHeight w:hRule="exact" w:val="340"/>
        </w:trPr>
        <w:tc>
          <w:tcPr>
            <w:tcW w:w="1281" w:type="dxa"/>
            <w:shd w:val="clear" w:color="auto" w:fill="FFFFFF" w:themeFill="background1"/>
            <w:noWrap/>
          </w:tcPr>
          <w:p w14:paraId="1620C357" w14:textId="77777777" w:rsidR="000A30B7" w:rsidRPr="00DD3CD2" w:rsidRDefault="000A30B7" w:rsidP="00176BD7">
            <w:pPr>
              <w:spacing w:after="0" w:line="240" w:lineRule="auto"/>
              <w:ind w:left="221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>2.2.20.01</w:t>
            </w:r>
          </w:p>
        </w:tc>
        <w:tc>
          <w:tcPr>
            <w:tcW w:w="5103" w:type="dxa"/>
            <w:gridSpan w:val="3"/>
            <w:shd w:val="clear" w:color="auto" w:fill="FFFFFF" w:themeFill="background1"/>
            <w:noWrap/>
          </w:tcPr>
          <w:p w14:paraId="01F29A87" w14:textId="65CEC75D" w:rsidR="000A30B7" w:rsidRPr="00DD3CD2" w:rsidRDefault="00CA64A8" w:rsidP="00CA64A8">
            <w:pPr>
              <w:spacing w:after="0" w:line="240" w:lineRule="auto"/>
              <w:ind w:left="221"/>
              <w:rPr>
                <w:rFonts w:ascii="Arial" w:hAnsi="Arial" w:cs="Arial"/>
                <w:i/>
                <w:iCs/>
              </w:rPr>
            </w:pPr>
            <w:r w:rsidRPr="00DD3CD2">
              <w:rPr>
                <w:rFonts w:ascii="Arial" w:hAnsi="Arial" w:cs="Arial"/>
                <w:i/>
                <w:iCs/>
              </w:rPr>
              <w:t xml:space="preserve">  </w:t>
            </w:r>
            <w:r w:rsidR="000A30B7" w:rsidRPr="00DD3CD2">
              <w:rPr>
                <w:rFonts w:ascii="Arial" w:hAnsi="Arial" w:cs="Arial"/>
                <w:i/>
                <w:iCs/>
              </w:rPr>
              <w:t>Alienação de bens imóveis</w:t>
            </w:r>
          </w:p>
        </w:tc>
        <w:tc>
          <w:tcPr>
            <w:tcW w:w="2554" w:type="dxa"/>
            <w:shd w:val="clear" w:color="auto" w:fill="FFFFFF" w:themeFill="background1"/>
            <w:noWrap/>
          </w:tcPr>
          <w:p w14:paraId="531EF02E" w14:textId="77777777" w:rsidR="000A30B7" w:rsidRPr="00DD3CD2" w:rsidRDefault="000A30B7" w:rsidP="00CA64A8">
            <w:pPr>
              <w:spacing w:after="0" w:line="240" w:lineRule="auto"/>
              <w:ind w:right="76"/>
              <w:jc w:val="right"/>
              <w:rPr>
                <w:rFonts w:ascii="Arial" w:hAnsi="Arial" w:cs="Arial"/>
              </w:rPr>
            </w:pPr>
            <w:r w:rsidRPr="00DD3CD2">
              <w:rPr>
                <w:rFonts w:ascii="Arial" w:hAnsi="Arial" w:cs="Arial"/>
              </w:rPr>
              <w:t xml:space="preserve">480.000,00 </w:t>
            </w:r>
          </w:p>
        </w:tc>
      </w:tr>
      <w:tr w:rsidR="00405C86" w:rsidRPr="00DD3CD2" w14:paraId="5B4F68A4" w14:textId="77777777" w:rsidTr="00804326">
        <w:trPr>
          <w:trHeight w:hRule="exact" w:val="454"/>
        </w:trPr>
        <w:tc>
          <w:tcPr>
            <w:tcW w:w="6242" w:type="dxa"/>
            <w:gridSpan w:val="3"/>
            <w:shd w:val="clear" w:color="auto" w:fill="B4C6E7" w:themeFill="accent1" w:themeFillTint="66"/>
            <w:noWrap/>
            <w:vAlign w:val="center"/>
            <w:hideMark/>
          </w:tcPr>
          <w:p w14:paraId="732EC345" w14:textId="77777777" w:rsidR="00405C86" w:rsidRPr="00DD3CD2" w:rsidRDefault="00405C86" w:rsidP="005B4DC6">
            <w:pPr>
              <w:spacing w:after="0" w:line="240" w:lineRule="auto"/>
              <w:ind w:right="218"/>
              <w:jc w:val="both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 xml:space="preserve">                         Total de Aumento de Receitas</w:t>
            </w:r>
          </w:p>
        </w:tc>
        <w:tc>
          <w:tcPr>
            <w:tcW w:w="2696" w:type="dxa"/>
            <w:gridSpan w:val="2"/>
            <w:shd w:val="clear" w:color="auto" w:fill="B4C6E7" w:themeFill="accent1" w:themeFillTint="66"/>
            <w:noWrap/>
            <w:vAlign w:val="center"/>
          </w:tcPr>
          <w:p w14:paraId="64062893" w14:textId="447DA502" w:rsidR="00405C86" w:rsidRPr="00DD3CD2" w:rsidRDefault="00C87FDE" w:rsidP="005B4DC6">
            <w:pPr>
              <w:spacing w:after="0" w:line="240" w:lineRule="auto"/>
              <w:ind w:left="-66" w:right="76" w:firstLine="66"/>
              <w:jc w:val="right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52.</w:t>
            </w:r>
            <w:r w:rsidR="00750429">
              <w:rPr>
                <w:rFonts w:ascii="Arial" w:hAnsi="Arial" w:cs="Arial"/>
                <w:b/>
                <w:bCs/>
              </w:rPr>
              <w:t>104</w:t>
            </w:r>
            <w:r w:rsidRPr="00DD3CD2">
              <w:rPr>
                <w:rFonts w:ascii="Arial" w:hAnsi="Arial" w:cs="Arial"/>
                <w:b/>
                <w:bCs/>
              </w:rPr>
              <w:t>.</w:t>
            </w:r>
            <w:r w:rsidR="00750429">
              <w:rPr>
                <w:rFonts w:ascii="Arial" w:hAnsi="Arial" w:cs="Arial"/>
                <w:b/>
                <w:bCs/>
              </w:rPr>
              <w:t>000</w:t>
            </w:r>
            <w:r w:rsidRPr="00DD3CD2">
              <w:rPr>
                <w:rFonts w:ascii="Arial" w:hAnsi="Arial" w:cs="Arial"/>
                <w:b/>
                <w:bCs/>
              </w:rPr>
              <w:t>,00</w:t>
            </w:r>
            <w:r w:rsidRPr="00DD3CD2">
              <w:rPr>
                <w:rFonts w:ascii="Arial" w:hAnsi="Arial" w:cs="Arial"/>
                <w:b/>
                <w:bCs/>
              </w:rPr>
              <w:tab/>
            </w:r>
          </w:p>
        </w:tc>
      </w:tr>
      <w:tr w:rsidR="00405C86" w:rsidRPr="00DD3CD2" w14:paraId="34AA3831" w14:textId="77777777" w:rsidTr="00804326">
        <w:trPr>
          <w:trHeight w:hRule="exact" w:val="161"/>
        </w:trPr>
        <w:tc>
          <w:tcPr>
            <w:tcW w:w="6242" w:type="dxa"/>
            <w:gridSpan w:val="3"/>
            <w:shd w:val="clear" w:color="auto" w:fill="auto"/>
            <w:noWrap/>
            <w:vAlign w:val="center"/>
          </w:tcPr>
          <w:p w14:paraId="106E423C" w14:textId="77777777" w:rsidR="00405C86" w:rsidRPr="00DD3CD2" w:rsidRDefault="00405C86" w:rsidP="005B4DC6">
            <w:pPr>
              <w:spacing w:after="0" w:line="240" w:lineRule="auto"/>
              <w:ind w:right="218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6" w:type="dxa"/>
            <w:gridSpan w:val="2"/>
            <w:shd w:val="clear" w:color="auto" w:fill="auto"/>
            <w:noWrap/>
            <w:vAlign w:val="center"/>
          </w:tcPr>
          <w:p w14:paraId="70EFA56D" w14:textId="77777777" w:rsidR="00405C86" w:rsidRPr="00DD3CD2" w:rsidRDefault="00405C86" w:rsidP="005B4DC6">
            <w:pPr>
              <w:spacing w:after="0" w:line="240" w:lineRule="auto"/>
              <w:ind w:left="-66" w:right="76" w:firstLine="66"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405C86" w:rsidRPr="00DD3CD2" w14:paraId="58A6AE11" w14:textId="77777777" w:rsidTr="00804326">
        <w:trPr>
          <w:trHeight w:hRule="exact" w:val="718"/>
        </w:trPr>
        <w:tc>
          <w:tcPr>
            <w:tcW w:w="6242" w:type="dxa"/>
            <w:gridSpan w:val="3"/>
            <w:shd w:val="clear" w:color="auto" w:fill="B4C6E7" w:themeFill="accent1" w:themeFillTint="66"/>
            <w:noWrap/>
            <w:vAlign w:val="center"/>
            <w:hideMark/>
          </w:tcPr>
          <w:p w14:paraId="013A715E" w14:textId="77777777" w:rsidR="00405C86" w:rsidRPr="00DD3CD2" w:rsidRDefault="00405C86" w:rsidP="005B4DC6">
            <w:pPr>
              <w:spacing w:after="0" w:line="240" w:lineRule="auto"/>
              <w:ind w:right="218"/>
              <w:jc w:val="both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Total Geral dos Recursos para Cobertura de Créditos Adicionais e Redução da Receita e da Mobilização</w:t>
            </w:r>
          </w:p>
        </w:tc>
        <w:tc>
          <w:tcPr>
            <w:tcW w:w="2696" w:type="dxa"/>
            <w:gridSpan w:val="2"/>
            <w:shd w:val="clear" w:color="auto" w:fill="B4C6E7" w:themeFill="accent1" w:themeFillTint="66"/>
            <w:noWrap/>
            <w:vAlign w:val="center"/>
          </w:tcPr>
          <w:p w14:paraId="3A1BD427" w14:textId="306EBDC5" w:rsidR="00405C86" w:rsidRPr="00DD3CD2" w:rsidRDefault="00EC5CBA" w:rsidP="005B4DC6">
            <w:pPr>
              <w:spacing w:after="0" w:line="240" w:lineRule="auto"/>
              <w:ind w:left="-66" w:right="76" w:firstLine="66"/>
              <w:jc w:val="right"/>
              <w:rPr>
                <w:rFonts w:ascii="Arial" w:hAnsi="Arial" w:cs="Arial"/>
                <w:b/>
                <w:bCs/>
              </w:rPr>
            </w:pPr>
            <w:r w:rsidRPr="00DD3CD2">
              <w:rPr>
                <w:rFonts w:ascii="Arial" w:hAnsi="Arial" w:cs="Arial"/>
                <w:b/>
                <w:bCs/>
              </w:rPr>
              <w:t>66.</w:t>
            </w:r>
            <w:r w:rsidR="00750429">
              <w:rPr>
                <w:rFonts w:ascii="Arial" w:hAnsi="Arial" w:cs="Arial"/>
                <w:b/>
                <w:bCs/>
              </w:rPr>
              <w:t>888.000</w:t>
            </w:r>
            <w:r w:rsidRPr="00DD3CD2">
              <w:rPr>
                <w:rFonts w:ascii="Arial" w:hAnsi="Arial" w:cs="Arial"/>
                <w:b/>
                <w:bCs/>
              </w:rPr>
              <w:t>,00</w:t>
            </w:r>
            <w:r w:rsidRPr="00DD3CD2">
              <w:rPr>
                <w:rFonts w:ascii="Arial" w:hAnsi="Arial" w:cs="Arial"/>
                <w:b/>
                <w:bCs/>
              </w:rPr>
              <w:tab/>
            </w:r>
          </w:p>
        </w:tc>
      </w:tr>
    </w:tbl>
    <w:p w14:paraId="0D709593" w14:textId="77777777" w:rsidR="00405C86" w:rsidRPr="00DD3CD2" w:rsidRDefault="00405C86" w:rsidP="00405C86">
      <w:pPr>
        <w:pStyle w:val="Recuodecorpodetexto"/>
        <w:spacing w:after="0" w:line="360" w:lineRule="auto"/>
        <w:ind w:left="0"/>
        <w:jc w:val="both"/>
        <w:rPr>
          <w:rFonts w:cs="Arial"/>
          <w:b/>
          <w:bCs/>
          <w:color w:val="FF0000"/>
          <w:sz w:val="22"/>
          <w:szCs w:val="22"/>
        </w:rPr>
      </w:pPr>
    </w:p>
    <w:p w14:paraId="7275DF7E" w14:textId="77777777" w:rsidR="002948AD" w:rsidRPr="00DD3CD2" w:rsidRDefault="002948AD" w:rsidP="002948AD">
      <w:pPr>
        <w:spacing w:line="24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DD3CD2">
        <w:rPr>
          <w:rFonts w:ascii="Arial" w:eastAsia="Times New Roman" w:hAnsi="Arial" w:cs="Arial"/>
          <w:lang w:eastAsia="pt-BR"/>
        </w:rPr>
        <w:t>Gabinete da Presidência do Conselho Regional do Serviço Social do Comércio - Sesc, Administração Regional no estado de Goiás.</w:t>
      </w:r>
    </w:p>
    <w:p w14:paraId="2F0BE7F9" w14:textId="2539128B" w:rsidR="002948AD" w:rsidRPr="00DD3CD2" w:rsidRDefault="002948AD" w:rsidP="002948AD">
      <w:pPr>
        <w:spacing w:before="100" w:beforeAutospacing="1" w:after="100" w:afterAutospacing="1" w:line="240" w:lineRule="auto"/>
        <w:ind w:left="4248" w:firstLine="708"/>
        <w:jc w:val="right"/>
        <w:rPr>
          <w:rFonts w:ascii="Arial" w:eastAsia="Times New Roman" w:hAnsi="Arial" w:cs="Arial"/>
          <w:lang w:eastAsia="pt-BR"/>
        </w:rPr>
      </w:pPr>
      <w:r w:rsidRPr="00DD3CD2">
        <w:rPr>
          <w:rFonts w:ascii="Arial" w:eastAsia="Times New Roman" w:hAnsi="Arial" w:cs="Arial"/>
          <w:lang w:eastAsia="pt-BR"/>
        </w:rPr>
        <w:t xml:space="preserve">Goiânia, </w:t>
      </w:r>
      <w:r w:rsidR="00C23C5F">
        <w:rPr>
          <w:rFonts w:ascii="Arial" w:eastAsia="Times New Roman" w:hAnsi="Arial" w:cs="Arial"/>
          <w:lang w:eastAsia="pt-BR"/>
        </w:rPr>
        <w:t>______________________</w:t>
      </w:r>
      <w:r w:rsidRPr="00DD3CD2">
        <w:rPr>
          <w:rFonts w:ascii="Arial" w:eastAsia="Times New Roman" w:hAnsi="Arial" w:cs="Arial"/>
          <w:lang w:eastAsia="pt-BR"/>
        </w:rPr>
        <w:t>.</w:t>
      </w:r>
    </w:p>
    <w:p w14:paraId="76CF1764" w14:textId="77777777" w:rsidR="002948AD" w:rsidRPr="00DD3CD2" w:rsidRDefault="002948AD" w:rsidP="002948AD">
      <w:pPr>
        <w:tabs>
          <w:tab w:val="left" w:pos="1953"/>
        </w:tabs>
        <w:rPr>
          <w:rFonts w:ascii="Arial" w:eastAsia="Times New Roman" w:hAnsi="Arial" w:cs="Arial"/>
          <w:lang w:eastAsia="pt-BR"/>
        </w:rPr>
      </w:pPr>
      <w:r w:rsidRPr="00DD3CD2">
        <w:rPr>
          <w:rFonts w:ascii="Arial" w:eastAsia="Times New Roman" w:hAnsi="Arial" w:cs="Arial"/>
          <w:lang w:eastAsia="pt-BR"/>
        </w:rPr>
        <w:tab/>
      </w:r>
    </w:p>
    <w:p w14:paraId="01C152AA" w14:textId="77777777" w:rsidR="002948AD" w:rsidRPr="00DD3CD2" w:rsidRDefault="002948AD" w:rsidP="002948AD">
      <w:pPr>
        <w:tabs>
          <w:tab w:val="left" w:pos="1953"/>
        </w:tabs>
        <w:rPr>
          <w:rFonts w:ascii="Arial" w:eastAsia="Times New Roman" w:hAnsi="Arial" w:cs="Arial"/>
          <w:lang w:eastAsia="pt-BR"/>
        </w:rPr>
      </w:pPr>
    </w:p>
    <w:p w14:paraId="708CF6A2" w14:textId="77777777" w:rsidR="002948AD" w:rsidRPr="00DD3CD2" w:rsidRDefault="002948AD" w:rsidP="002948AD">
      <w:pPr>
        <w:tabs>
          <w:tab w:val="left" w:pos="1757"/>
        </w:tabs>
        <w:spacing w:after="0"/>
        <w:jc w:val="center"/>
        <w:rPr>
          <w:rFonts w:ascii="Arial" w:eastAsia="Times New Roman" w:hAnsi="Arial" w:cs="Arial"/>
          <w:b/>
          <w:bCs/>
          <w:lang w:eastAsia="pt-BR"/>
        </w:rPr>
      </w:pPr>
      <w:r w:rsidRPr="00DD3CD2">
        <w:rPr>
          <w:rFonts w:ascii="Arial" w:eastAsia="Times New Roman" w:hAnsi="Arial" w:cs="Arial"/>
          <w:b/>
          <w:bCs/>
          <w:lang w:eastAsia="pt-BR"/>
        </w:rPr>
        <w:t>Marcelo Baiocchi Carneiro</w:t>
      </w:r>
    </w:p>
    <w:p w14:paraId="6ADE8B81" w14:textId="77777777" w:rsidR="002948AD" w:rsidRPr="00DD3CD2" w:rsidRDefault="002948AD" w:rsidP="002948AD">
      <w:pPr>
        <w:tabs>
          <w:tab w:val="left" w:pos="1757"/>
        </w:tabs>
        <w:spacing w:after="0"/>
        <w:jc w:val="center"/>
        <w:rPr>
          <w:rFonts w:ascii="Arial" w:eastAsia="Times New Roman" w:hAnsi="Arial" w:cs="Arial"/>
          <w:lang w:eastAsia="pt-BR"/>
        </w:rPr>
      </w:pPr>
      <w:r w:rsidRPr="00DD3CD2">
        <w:rPr>
          <w:rFonts w:ascii="Arial" w:eastAsia="Times New Roman" w:hAnsi="Arial" w:cs="Arial"/>
          <w:lang w:eastAsia="pt-BR"/>
        </w:rPr>
        <w:t>Presidente do Conselho Regional</w:t>
      </w:r>
    </w:p>
    <w:p w14:paraId="22D52BE0" w14:textId="77777777" w:rsidR="00606914" w:rsidRPr="00DD3CD2" w:rsidRDefault="00606914" w:rsidP="00F7534E">
      <w:pPr>
        <w:tabs>
          <w:tab w:val="left" w:pos="360"/>
        </w:tabs>
        <w:spacing w:after="0" w:line="264" w:lineRule="auto"/>
        <w:jc w:val="center"/>
        <w:rPr>
          <w:rFonts w:ascii="Arial" w:hAnsi="Arial" w:cs="Arial"/>
          <w:b/>
          <w:bCs/>
        </w:rPr>
      </w:pPr>
    </w:p>
    <w:p w14:paraId="4F3B45A4" w14:textId="77777777" w:rsidR="008703FF" w:rsidRPr="00DD3CD2" w:rsidRDefault="008703FF">
      <w:pPr>
        <w:rPr>
          <w:rFonts w:ascii="Arial" w:eastAsia="Times New Roman" w:hAnsi="Arial" w:cs="Arial"/>
          <w:b/>
          <w:bCs/>
          <w:lang w:eastAsia="pt-BR"/>
        </w:rPr>
      </w:pPr>
      <w:r w:rsidRPr="00DD3CD2">
        <w:rPr>
          <w:rFonts w:ascii="Arial" w:hAnsi="Arial" w:cs="Arial"/>
          <w:b/>
          <w:bCs/>
        </w:rPr>
        <w:br w:type="page"/>
      </w:r>
    </w:p>
    <w:p w14:paraId="18E58B77" w14:textId="5454AB45" w:rsidR="00405C86" w:rsidRPr="009619F1" w:rsidRDefault="00405C86" w:rsidP="00405C86">
      <w:pPr>
        <w:pStyle w:val="Recuodecorpodetexto"/>
        <w:spacing w:line="264" w:lineRule="auto"/>
        <w:jc w:val="center"/>
        <w:rPr>
          <w:rFonts w:cs="Arial"/>
          <w:b/>
          <w:bCs/>
          <w:sz w:val="22"/>
          <w:szCs w:val="22"/>
        </w:rPr>
      </w:pPr>
      <w:r w:rsidRPr="009619F1">
        <w:rPr>
          <w:rFonts w:cs="Arial"/>
          <w:b/>
          <w:bCs/>
          <w:sz w:val="22"/>
          <w:szCs w:val="22"/>
        </w:rPr>
        <w:lastRenderedPageBreak/>
        <w:t>JUSTIFICATIVA DA ABERTURA DE CRÉDITOS ADICIONAIS</w:t>
      </w:r>
    </w:p>
    <w:p w14:paraId="392403F6" w14:textId="77777777" w:rsidR="00405C86" w:rsidRPr="009619F1" w:rsidRDefault="00405C86" w:rsidP="00F7534E">
      <w:pPr>
        <w:pStyle w:val="Recuodecorpodetexto"/>
        <w:spacing w:before="120" w:line="480" w:lineRule="auto"/>
        <w:jc w:val="both"/>
        <w:rPr>
          <w:rFonts w:cs="Arial"/>
          <w:b/>
          <w:sz w:val="22"/>
          <w:szCs w:val="22"/>
        </w:rPr>
      </w:pPr>
    </w:p>
    <w:p w14:paraId="35B8C2E5" w14:textId="77777777" w:rsidR="00405C86" w:rsidRPr="009619F1" w:rsidRDefault="00405C86" w:rsidP="00360296">
      <w:pPr>
        <w:pStyle w:val="Recuodecorpodetexto"/>
        <w:spacing w:before="120" w:line="288" w:lineRule="auto"/>
        <w:jc w:val="both"/>
        <w:rPr>
          <w:rFonts w:cs="Arial"/>
          <w:b/>
          <w:bCs/>
          <w:sz w:val="22"/>
          <w:szCs w:val="22"/>
        </w:rPr>
      </w:pPr>
      <w:r w:rsidRPr="009619F1">
        <w:rPr>
          <w:rFonts w:cs="Arial"/>
          <w:b/>
          <w:bCs/>
          <w:sz w:val="22"/>
          <w:szCs w:val="22"/>
        </w:rPr>
        <w:t>I. AUMENTO DE DESPESAS</w:t>
      </w:r>
    </w:p>
    <w:p w14:paraId="0C198C75" w14:textId="77777777" w:rsidR="00405C86" w:rsidRPr="00317CA7" w:rsidRDefault="00405C86" w:rsidP="00360296">
      <w:pPr>
        <w:pStyle w:val="Recuodecorpodetexto"/>
        <w:spacing w:before="140" w:after="140" w:line="288" w:lineRule="auto"/>
        <w:ind w:left="284"/>
        <w:jc w:val="both"/>
        <w:rPr>
          <w:rFonts w:cs="Arial"/>
          <w:sz w:val="22"/>
          <w:szCs w:val="22"/>
          <w:u w:val="single"/>
        </w:rPr>
      </w:pPr>
      <w:r w:rsidRPr="00317CA7">
        <w:rPr>
          <w:rFonts w:cs="Arial"/>
          <w:sz w:val="22"/>
          <w:szCs w:val="22"/>
          <w:u w:val="single"/>
        </w:rPr>
        <w:t>DESPESAS CORRENTES</w:t>
      </w:r>
    </w:p>
    <w:p w14:paraId="4B2E1FFF" w14:textId="775E53C1" w:rsidR="00405C86" w:rsidRPr="00317CA7" w:rsidRDefault="00405C86" w:rsidP="00360296">
      <w:pPr>
        <w:pStyle w:val="Recuodecorpodetexto"/>
        <w:spacing w:before="140" w:after="140" w:line="288" w:lineRule="auto"/>
        <w:ind w:left="284"/>
        <w:jc w:val="both"/>
        <w:rPr>
          <w:rFonts w:cs="Arial"/>
          <w:sz w:val="22"/>
          <w:szCs w:val="22"/>
        </w:rPr>
      </w:pPr>
      <w:r w:rsidRPr="00317CA7">
        <w:rPr>
          <w:rFonts w:cs="Arial"/>
          <w:b/>
          <w:bCs/>
          <w:sz w:val="22"/>
          <w:szCs w:val="22"/>
        </w:rPr>
        <w:t>3.1.90.11 – Vencimentos e vantagens fixas</w:t>
      </w:r>
      <w:r w:rsidR="00F7534E" w:rsidRPr="00317CA7">
        <w:rPr>
          <w:rFonts w:cs="Arial"/>
          <w:sz w:val="22"/>
          <w:szCs w:val="22"/>
        </w:rPr>
        <w:t>,</w:t>
      </w:r>
      <w:r w:rsidRPr="00317CA7">
        <w:rPr>
          <w:rFonts w:cs="Arial"/>
          <w:sz w:val="22"/>
          <w:szCs w:val="22"/>
        </w:rPr>
        <w:t xml:space="preserve"> </w:t>
      </w:r>
      <w:r w:rsidRPr="00317CA7">
        <w:rPr>
          <w:rFonts w:cs="Arial"/>
          <w:bCs/>
          <w:sz w:val="22"/>
          <w:szCs w:val="22"/>
        </w:rPr>
        <w:t>suplementação</w:t>
      </w:r>
      <w:r w:rsidRPr="00317CA7">
        <w:rPr>
          <w:rFonts w:cs="Arial"/>
          <w:sz w:val="22"/>
          <w:szCs w:val="22"/>
        </w:rPr>
        <w:t xml:space="preserve"> das despesas resultante</w:t>
      </w:r>
      <w:r w:rsidR="00F7534E" w:rsidRPr="00317CA7">
        <w:rPr>
          <w:rFonts w:cs="Arial"/>
          <w:sz w:val="22"/>
          <w:szCs w:val="22"/>
        </w:rPr>
        <w:t>s</w:t>
      </w:r>
      <w:r w:rsidRPr="00317CA7">
        <w:rPr>
          <w:rFonts w:cs="Arial"/>
          <w:sz w:val="22"/>
          <w:szCs w:val="22"/>
        </w:rPr>
        <w:t xml:space="preserve"> da adequação do quadro de pessoal, a fim de atender de forma eficiente às demandas das atividades nas unidades executivas e órgãos da Administração Regional.</w:t>
      </w:r>
    </w:p>
    <w:p w14:paraId="438E5C05" w14:textId="2CE31364" w:rsidR="00405C86" w:rsidRPr="00317CA7" w:rsidRDefault="00405C86" w:rsidP="00360296">
      <w:pPr>
        <w:pStyle w:val="Recuodecorpodetexto"/>
        <w:spacing w:before="140" w:after="140" w:line="288" w:lineRule="auto"/>
        <w:ind w:left="284"/>
        <w:jc w:val="both"/>
        <w:rPr>
          <w:rFonts w:cs="Arial"/>
          <w:sz w:val="22"/>
          <w:szCs w:val="22"/>
        </w:rPr>
      </w:pPr>
      <w:r w:rsidRPr="00317CA7">
        <w:rPr>
          <w:rFonts w:cs="Arial"/>
          <w:b/>
          <w:bCs/>
          <w:sz w:val="22"/>
          <w:szCs w:val="22"/>
        </w:rPr>
        <w:t>3.1.90.13 – Obrigações patronais</w:t>
      </w:r>
      <w:r w:rsidR="00F7534E" w:rsidRPr="00317CA7">
        <w:rPr>
          <w:rFonts w:cs="Arial"/>
          <w:sz w:val="22"/>
          <w:szCs w:val="22"/>
        </w:rPr>
        <w:t>,</w:t>
      </w:r>
      <w:r w:rsidR="00F7534E" w:rsidRPr="00317CA7">
        <w:rPr>
          <w:rFonts w:cs="Arial"/>
          <w:b/>
          <w:bCs/>
          <w:sz w:val="22"/>
          <w:szCs w:val="22"/>
        </w:rPr>
        <w:t xml:space="preserve"> </w:t>
      </w:r>
      <w:r w:rsidRPr="00317CA7">
        <w:rPr>
          <w:rFonts w:cs="Arial"/>
          <w:sz w:val="22"/>
          <w:szCs w:val="22"/>
        </w:rPr>
        <w:t xml:space="preserve">suplementação das despesas atinentes às obrigações patronais, visto o aumento de salários </w:t>
      </w:r>
      <w:r w:rsidR="00C43AF4" w:rsidRPr="00317CA7">
        <w:rPr>
          <w:rFonts w:cs="Arial"/>
          <w:sz w:val="22"/>
          <w:szCs w:val="22"/>
        </w:rPr>
        <w:t xml:space="preserve">a fim de atender </w:t>
      </w:r>
      <w:r w:rsidR="00551C77" w:rsidRPr="00317CA7">
        <w:rPr>
          <w:rFonts w:cs="Arial"/>
          <w:sz w:val="22"/>
          <w:szCs w:val="22"/>
        </w:rPr>
        <w:t xml:space="preserve">às demandas </w:t>
      </w:r>
      <w:r w:rsidR="002A4DF6" w:rsidRPr="00317CA7">
        <w:rPr>
          <w:rFonts w:cs="Arial"/>
          <w:sz w:val="22"/>
          <w:szCs w:val="22"/>
        </w:rPr>
        <w:t>de pagamentos dos encargos</w:t>
      </w:r>
      <w:r w:rsidR="000C65A8" w:rsidRPr="00317CA7">
        <w:rPr>
          <w:rFonts w:cs="Arial"/>
          <w:sz w:val="22"/>
          <w:szCs w:val="22"/>
        </w:rPr>
        <w:t>, frente as despesas com vencimentos e vantagens fixas</w:t>
      </w:r>
      <w:r w:rsidRPr="00317CA7">
        <w:rPr>
          <w:rFonts w:cs="Arial"/>
          <w:sz w:val="22"/>
          <w:szCs w:val="22"/>
        </w:rPr>
        <w:t>.</w:t>
      </w:r>
    </w:p>
    <w:p w14:paraId="476CF240" w14:textId="3307DBEA" w:rsidR="00405C86" w:rsidRPr="00317CA7" w:rsidRDefault="00405C86" w:rsidP="00360296">
      <w:pPr>
        <w:pStyle w:val="Recuodecorpodetexto"/>
        <w:spacing w:before="140" w:after="140" w:line="288" w:lineRule="auto"/>
        <w:ind w:left="284"/>
        <w:jc w:val="both"/>
        <w:rPr>
          <w:rFonts w:cs="Arial"/>
          <w:sz w:val="22"/>
          <w:szCs w:val="22"/>
        </w:rPr>
      </w:pPr>
      <w:r w:rsidRPr="00317CA7">
        <w:rPr>
          <w:rFonts w:cs="Arial"/>
          <w:b/>
          <w:bCs/>
          <w:sz w:val="22"/>
          <w:szCs w:val="22"/>
        </w:rPr>
        <w:t>3.1.90.16 – Outras despesas variáveis</w:t>
      </w:r>
      <w:r w:rsidR="00F7534E" w:rsidRPr="00317CA7">
        <w:rPr>
          <w:rFonts w:cs="Arial"/>
          <w:sz w:val="22"/>
          <w:szCs w:val="22"/>
        </w:rPr>
        <w:t>,</w:t>
      </w:r>
      <w:r w:rsidRPr="00317CA7">
        <w:rPr>
          <w:rFonts w:cs="Arial"/>
          <w:sz w:val="22"/>
          <w:szCs w:val="22"/>
        </w:rPr>
        <w:t xml:space="preserve"> suplementação das despesas para o pagamento de horas extraordinárias, em razão das demandas de trabalho das equipes técnico-operacional.</w:t>
      </w:r>
    </w:p>
    <w:p w14:paraId="39965133" w14:textId="1BEACFF7" w:rsidR="00405C86" w:rsidRPr="00317CA7" w:rsidRDefault="00405C86" w:rsidP="00360296">
      <w:pPr>
        <w:pStyle w:val="Recuodecorpodetexto"/>
        <w:spacing w:before="140" w:after="140" w:line="288" w:lineRule="auto"/>
        <w:ind w:left="284"/>
        <w:jc w:val="both"/>
        <w:rPr>
          <w:rFonts w:cs="Arial"/>
          <w:sz w:val="22"/>
          <w:szCs w:val="22"/>
        </w:rPr>
      </w:pPr>
      <w:r w:rsidRPr="00317CA7">
        <w:rPr>
          <w:rFonts w:cs="Arial"/>
          <w:b/>
          <w:bCs/>
          <w:sz w:val="22"/>
          <w:szCs w:val="22"/>
        </w:rPr>
        <w:t>3.1.90.91 – Sentenças judiciais – Pessoal e encargos</w:t>
      </w:r>
      <w:r w:rsidR="00F7534E" w:rsidRPr="00317CA7">
        <w:rPr>
          <w:rFonts w:cs="Arial"/>
          <w:sz w:val="22"/>
          <w:szCs w:val="22"/>
        </w:rPr>
        <w:t>,</w:t>
      </w:r>
      <w:r w:rsidRPr="00317CA7">
        <w:rPr>
          <w:rFonts w:cs="Arial"/>
          <w:sz w:val="22"/>
          <w:szCs w:val="22"/>
        </w:rPr>
        <w:t xml:space="preserve"> suplementação das despesas em decorrência de novas sentenças judiciais classificadas como prováveis ganhos de causas para os reclamantes.</w:t>
      </w:r>
    </w:p>
    <w:p w14:paraId="7641905B" w14:textId="70F42BA2" w:rsidR="005A3654" w:rsidRPr="00317CA7" w:rsidRDefault="005A3654" w:rsidP="00360296">
      <w:pPr>
        <w:pStyle w:val="Recuodecorpodetexto"/>
        <w:spacing w:before="140" w:after="140" w:line="288" w:lineRule="auto"/>
        <w:ind w:left="284"/>
        <w:jc w:val="both"/>
        <w:rPr>
          <w:rFonts w:cs="Arial"/>
          <w:sz w:val="22"/>
          <w:szCs w:val="22"/>
        </w:rPr>
      </w:pPr>
      <w:r w:rsidRPr="00317CA7">
        <w:rPr>
          <w:rFonts w:cs="Arial"/>
          <w:b/>
          <w:bCs/>
          <w:sz w:val="22"/>
          <w:szCs w:val="22"/>
        </w:rPr>
        <w:t xml:space="preserve">3.1.90.94 – indenizações e </w:t>
      </w:r>
      <w:r w:rsidR="00D70632" w:rsidRPr="00317CA7">
        <w:rPr>
          <w:rFonts w:cs="Arial"/>
          <w:b/>
          <w:bCs/>
          <w:sz w:val="22"/>
          <w:szCs w:val="22"/>
        </w:rPr>
        <w:t>restituições trabalhistas</w:t>
      </w:r>
      <w:r w:rsidR="00D70632" w:rsidRPr="00317CA7">
        <w:rPr>
          <w:rFonts w:cs="Arial"/>
          <w:sz w:val="22"/>
          <w:szCs w:val="22"/>
        </w:rPr>
        <w:t>,</w:t>
      </w:r>
      <w:r w:rsidR="00D70632" w:rsidRPr="00317CA7">
        <w:rPr>
          <w:rFonts w:cs="Arial"/>
          <w:b/>
          <w:bCs/>
          <w:sz w:val="22"/>
          <w:szCs w:val="22"/>
        </w:rPr>
        <w:t xml:space="preserve"> </w:t>
      </w:r>
      <w:r w:rsidR="00D70632" w:rsidRPr="00317CA7">
        <w:rPr>
          <w:rFonts w:cs="Arial"/>
          <w:sz w:val="22"/>
          <w:szCs w:val="22"/>
        </w:rPr>
        <w:t>suplementação d</w:t>
      </w:r>
      <w:r w:rsidR="00BF1BB9" w:rsidRPr="00317CA7">
        <w:rPr>
          <w:rFonts w:cs="Arial"/>
          <w:sz w:val="22"/>
          <w:szCs w:val="22"/>
        </w:rPr>
        <w:t>as despesas em decorrência da previsão de desligamentos de funcionários</w:t>
      </w:r>
      <w:r w:rsidR="00F172E1" w:rsidRPr="00317CA7">
        <w:rPr>
          <w:rFonts w:cs="Arial"/>
          <w:sz w:val="22"/>
          <w:szCs w:val="22"/>
        </w:rPr>
        <w:t xml:space="preserve">, frente as medidas </w:t>
      </w:r>
      <w:r w:rsidR="007745CA" w:rsidRPr="00317CA7">
        <w:rPr>
          <w:rFonts w:cs="Arial"/>
          <w:sz w:val="22"/>
          <w:szCs w:val="22"/>
        </w:rPr>
        <w:t>adotadas para a redução de despesas no Regional</w:t>
      </w:r>
      <w:r w:rsidR="00BF1BB9" w:rsidRPr="00317CA7">
        <w:rPr>
          <w:rFonts w:cs="Arial"/>
          <w:sz w:val="22"/>
          <w:szCs w:val="22"/>
        </w:rPr>
        <w:t>.</w:t>
      </w:r>
    </w:p>
    <w:p w14:paraId="1AFC735E" w14:textId="0DB28AAA" w:rsidR="00405C86" w:rsidRPr="00317CA7" w:rsidRDefault="00405C86" w:rsidP="00360296">
      <w:pPr>
        <w:pStyle w:val="Recuodecorpodetexto"/>
        <w:spacing w:before="140" w:after="140" w:line="288" w:lineRule="auto"/>
        <w:ind w:left="284"/>
        <w:jc w:val="both"/>
        <w:rPr>
          <w:rFonts w:cs="Arial"/>
          <w:bCs/>
          <w:sz w:val="22"/>
          <w:szCs w:val="22"/>
        </w:rPr>
      </w:pPr>
      <w:r w:rsidRPr="00317CA7">
        <w:rPr>
          <w:rFonts w:cs="Arial"/>
          <w:b/>
          <w:bCs/>
          <w:sz w:val="22"/>
          <w:szCs w:val="22"/>
        </w:rPr>
        <w:t>3.3.50.41 – Contribuições</w:t>
      </w:r>
      <w:r w:rsidR="00F7534E" w:rsidRPr="00317CA7">
        <w:rPr>
          <w:rFonts w:cs="Arial"/>
          <w:bCs/>
          <w:sz w:val="22"/>
          <w:szCs w:val="22"/>
        </w:rPr>
        <w:t>,</w:t>
      </w:r>
      <w:r w:rsidRPr="00317CA7">
        <w:rPr>
          <w:rFonts w:cs="Arial"/>
          <w:bCs/>
          <w:sz w:val="22"/>
          <w:szCs w:val="22"/>
        </w:rPr>
        <w:t xml:space="preserve"> </w:t>
      </w:r>
      <w:r w:rsidRPr="00317CA7">
        <w:rPr>
          <w:rFonts w:cs="Arial"/>
          <w:sz w:val="22"/>
          <w:szCs w:val="22"/>
        </w:rPr>
        <w:t>suplementação ocorrida em virtude do aumento estimado da receita compulsória, que eleva o montante a ser repassado à Federação do Comércio</w:t>
      </w:r>
      <w:r w:rsidRPr="00317CA7">
        <w:rPr>
          <w:rFonts w:cs="Arial"/>
          <w:bCs/>
          <w:sz w:val="22"/>
          <w:szCs w:val="22"/>
        </w:rPr>
        <w:t>.</w:t>
      </w:r>
    </w:p>
    <w:p w14:paraId="045AADA7" w14:textId="25CB9DE9" w:rsidR="00405C86" w:rsidRPr="00317CA7" w:rsidRDefault="00405C86" w:rsidP="00360296">
      <w:pPr>
        <w:pStyle w:val="Recuodecorpodetexto"/>
        <w:spacing w:before="140" w:after="140" w:line="288" w:lineRule="auto"/>
        <w:ind w:left="284"/>
        <w:jc w:val="both"/>
        <w:rPr>
          <w:rFonts w:cs="Arial"/>
          <w:sz w:val="22"/>
          <w:szCs w:val="22"/>
        </w:rPr>
      </w:pPr>
      <w:r w:rsidRPr="00317CA7">
        <w:rPr>
          <w:rFonts w:cs="Arial"/>
          <w:b/>
          <w:bCs/>
          <w:sz w:val="22"/>
          <w:szCs w:val="22"/>
        </w:rPr>
        <w:t>3.3.90.37 – Locação de mão de obra</w:t>
      </w:r>
      <w:r w:rsidR="00F7534E" w:rsidRPr="00317CA7">
        <w:rPr>
          <w:rFonts w:cs="Arial"/>
          <w:sz w:val="22"/>
          <w:szCs w:val="22"/>
        </w:rPr>
        <w:t xml:space="preserve">, </w:t>
      </w:r>
      <w:r w:rsidRPr="00317CA7">
        <w:rPr>
          <w:rFonts w:cs="Arial"/>
          <w:sz w:val="22"/>
          <w:szCs w:val="22"/>
        </w:rPr>
        <w:t>suplementação das despesas</w:t>
      </w:r>
      <w:r w:rsidR="00360296" w:rsidRPr="00317CA7">
        <w:rPr>
          <w:rFonts w:cs="Arial"/>
          <w:sz w:val="22"/>
          <w:szCs w:val="22"/>
        </w:rPr>
        <w:t>,</w:t>
      </w:r>
      <w:r w:rsidRPr="00317CA7">
        <w:rPr>
          <w:rFonts w:cs="Arial"/>
          <w:sz w:val="22"/>
          <w:szCs w:val="22"/>
        </w:rPr>
        <w:t xml:space="preserve"> em função d</w:t>
      </w:r>
      <w:r w:rsidR="00B86B0E" w:rsidRPr="00317CA7">
        <w:rPr>
          <w:rFonts w:cs="Arial"/>
          <w:sz w:val="22"/>
          <w:szCs w:val="22"/>
        </w:rPr>
        <w:t>o</w:t>
      </w:r>
      <w:r w:rsidRPr="00317CA7">
        <w:rPr>
          <w:rFonts w:cs="Arial"/>
          <w:sz w:val="22"/>
          <w:szCs w:val="22"/>
        </w:rPr>
        <w:t xml:space="preserve"> </w:t>
      </w:r>
      <w:r w:rsidR="00360296" w:rsidRPr="00317CA7">
        <w:rPr>
          <w:rFonts w:cs="Arial"/>
          <w:sz w:val="22"/>
          <w:szCs w:val="22"/>
        </w:rPr>
        <w:t>aumento</w:t>
      </w:r>
      <w:r w:rsidRPr="00317CA7">
        <w:rPr>
          <w:rFonts w:cs="Arial"/>
          <w:sz w:val="22"/>
          <w:szCs w:val="22"/>
        </w:rPr>
        <w:t xml:space="preserve"> da contratação de prestadores de serviços terceirizados (vigilância e segurança). </w:t>
      </w:r>
    </w:p>
    <w:p w14:paraId="7FCC9570" w14:textId="5B9BF0A8" w:rsidR="00405C86" w:rsidRPr="00317CA7" w:rsidRDefault="00405C86" w:rsidP="00360296">
      <w:pPr>
        <w:pStyle w:val="Recuodecorpodetexto"/>
        <w:spacing w:before="140" w:after="140" w:line="288" w:lineRule="auto"/>
        <w:ind w:left="284"/>
        <w:jc w:val="both"/>
        <w:rPr>
          <w:rFonts w:cs="Arial"/>
          <w:sz w:val="22"/>
          <w:szCs w:val="22"/>
        </w:rPr>
      </w:pPr>
      <w:r w:rsidRPr="00317CA7">
        <w:rPr>
          <w:rFonts w:cs="Arial"/>
          <w:b/>
          <w:bCs/>
          <w:sz w:val="22"/>
          <w:szCs w:val="22"/>
        </w:rPr>
        <w:t>3.3.90.47 – Obrigações tributárias e contributivas</w:t>
      </w:r>
      <w:r w:rsidR="005104FA" w:rsidRPr="00317CA7">
        <w:rPr>
          <w:rFonts w:cs="Arial"/>
          <w:sz w:val="22"/>
          <w:szCs w:val="22"/>
        </w:rPr>
        <w:t>,</w:t>
      </w:r>
      <w:r w:rsidRPr="00317CA7">
        <w:rPr>
          <w:rFonts w:cs="Arial"/>
          <w:sz w:val="22"/>
          <w:szCs w:val="22"/>
        </w:rPr>
        <w:t xml:space="preserve"> suplementação das despesas com taxas municipais, estaduais e federais, para a realização de atividades e projetos em espaços externos às unidades; regularização das licenças e alvarás de funcionamento das unidades.</w:t>
      </w:r>
    </w:p>
    <w:p w14:paraId="7432474F" w14:textId="1192CA38" w:rsidR="00CA239F" w:rsidRPr="009619F1" w:rsidRDefault="00CA239F" w:rsidP="00360296">
      <w:pPr>
        <w:pStyle w:val="Recuodecorpodetexto"/>
        <w:spacing w:before="120" w:line="288" w:lineRule="auto"/>
        <w:jc w:val="both"/>
        <w:rPr>
          <w:rFonts w:cs="Arial"/>
          <w:sz w:val="22"/>
          <w:szCs w:val="22"/>
        </w:rPr>
      </w:pPr>
      <w:r w:rsidRPr="00317CA7">
        <w:rPr>
          <w:rFonts w:cs="Arial"/>
          <w:b/>
          <w:bCs/>
          <w:sz w:val="22"/>
          <w:szCs w:val="22"/>
        </w:rPr>
        <w:t>3.3.90.93 – Indenizações e Restituições</w:t>
      </w:r>
      <w:r w:rsidR="00360296" w:rsidRPr="00317CA7">
        <w:rPr>
          <w:rFonts w:cs="Arial"/>
          <w:sz w:val="22"/>
          <w:szCs w:val="22"/>
        </w:rPr>
        <w:t>,</w:t>
      </w:r>
      <w:r w:rsidRPr="00317CA7">
        <w:rPr>
          <w:rFonts w:cs="Arial"/>
          <w:b/>
          <w:bCs/>
          <w:sz w:val="22"/>
          <w:szCs w:val="22"/>
        </w:rPr>
        <w:t xml:space="preserve"> </w:t>
      </w:r>
      <w:r w:rsidR="00E706FC" w:rsidRPr="00317CA7">
        <w:rPr>
          <w:rFonts w:cs="Arial"/>
          <w:sz w:val="22"/>
          <w:szCs w:val="22"/>
        </w:rPr>
        <w:t xml:space="preserve">suplementação das </w:t>
      </w:r>
      <w:r w:rsidRPr="00317CA7">
        <w:rPr>
          <w:rFonts w:cs="Arial"/>
          <w:sz w:val="22"/>
          <w:szCs w:val="22"/>
        </w:rPr>
        <w:t xml:space="preserve">despesas </w:t>
      </w:r>
      <w:r w:rsidR="00E706FC" w:rsidRPr="00317CA7">
        <w:rPr>
          <w:rFonts w:cs="Arial"/>
          <w:sz w:val="22"/>
          <w:szCs w:val="22"/>
        </w:rPr>
        <w:t xml:space="preserve">para </w:t>
      </w:r>
      <w:r w:rsidR="008D1E86" w:rsidRPr="00317CA7">
        <w:rPr>
          <w:rFonts w:cs="Arial"/>
          <w:sz w:val="22"/>
          <w:szCs w:val="22"/>
        </w:rPr>
        <w:t xml:space="preserve">cobertura de possíveis </w:t>
      </w:r>
      <w:r w:rsidRPr="00317CA7">
        <w:rPr>
          <w:rFonts w:cs="Arial"/>
          <w:sz w:val="22"/>
          <w:szCs w:val="22"/>
        </w:rPr>
        <w:t>danos sofridos ou restituídos por motivos diversos.</w:t>
      </w:r>
    </w:p>
    <w:p w14:paraId="16D493AE" w14:textId="77777777" w:rsidR="00CA239F" w:rsidRPr="009619F1" w:rsidRDefault="00CA239F" w:rsidP="000A7EAD">
      <w:pPr>
        <w:pStyle w:val="Recuodecorpodetexto"/>
        <w:spacing w:before="120" w:line="264" w:lineRule="auto"/>
        <w:jc w:val="both"/>
        <w:rPr>
          <w:rFonts w:cs="Arial"/>
          <w:color w:val="4472C4" w:themeColor="accent1"/>
          <w:sz w:val="22"/>
          <w:szCs w:val="22"/>
        </w:rPr>
      </w:pPr>
    </w:p>
    <w:p w14:paraId="6F860839" w14:textId="12B80C46" w:rsidR="00405C86" w:rsidRPr="009619F1" w:rsidRDefault="00405C86" w:rsidP="00360296">
      <w:pPr>
        <w:pStyle w:val="Recuodecorpodetexto"/>
        <w:spacing w:before="120" w:line="288" w:lineRule="auto"/>
        <w:ind w:left="284"/>
        <w:jc w:val="both"/>
        <w:rPr>
          <w:rFonts w:cs="Arial"/>
          <w:sz w:val="22"/>
          <w:szCs w:val="22"/>
          <w:u w:val="single"/>
        </w:rPr>
      </w:pPr>
      <w:r w:rsidRPr="00317CA7">
        <w:rPr>
          <w:rFonts w:cs="Arial"/>
          <w:sz w:val="22"/>
          <w:szCs w:val="22"/>
          <w:u w:val="single"/>
        </w:rPr>
        <w:t>DESPESAS DE CAPITAL</w:t>
      </w:r>
    </w:p>
    <w:p w14:paraId="7D0E4782" w14:textId="34033AB9" w:rsidR="00CA239F" w:rsidRPr="009619F1" w:rsidRDefault="00CA239F" w:rsidP="00360296">
      <w:pPr>
        <w:pStyle w:val="Recuodecorpodetexto"/>
        <w:spacing w:before="120" w:line="288" w:lineRule="auto"/>
        <w:ind w:left="284"/>
        <w:jc w:val="both"/>
        <w:rPr>
          <w:rFonts w:cs="Arial"/>
          <w:bCs/>
          <w:sz w:val="22"/>
          <w:szCs w:val="22"/>
        </w:rPr>
      </w:pPr>
      <w:r w:rsidRPr="009619F1">
        <w:rPr>
          <w:rFonts w:cs="Arial"/>
          <w:b/>
          <w:bCs/>
          <w:sz w:val="22"/>
          <w:szCs w:val="22"/>
        </w:rPr>
        <w:t>4.</w:t>
      </w:r>
      <w:r w:rsidR="0054326D" w:rsidRPr="009619F1">
        <w:rPr>
          <w:rFonts w:cs="Arial"/>
          <w:b/>
          <w:bCs/>
          <w:sz w:val="22"/>
          <w:szCs w:val="22"/>
        </w:rPr>
        <w:t>4</w:t>
      </w:r>
      <w:r w:rsidRPr="009619F1">
        <w:rPr>
          <w:rFonts w:cs="Arial"/>
          <w:b/>
          <w:bCs/>
          <w:sz w:val="22"/>
          <w:szCs w:val="22"/>
        </w:rPr>
        <w:t>.90.51 – Obras e Instalações</w:t>
      </w:r>
      <w:r w:rsidR="00360296" w:rsidRPr="00DE3672">
        <w:rPr>
          <w:rFonts w:cs="Arial"/>
          <w:sz w:val="22"/>
          <w:szCs w:val="22"/>
        </w:rPr>
        <w:t xml:space="preserve">, </w:t>
      </w:r>
      <w:r w:rsidRPr="00DE3672">
        <w:rPr>
          <w:rFonts w:cs="Arial"/>
          <w:sz w:val="22"/>
          <w:szCs w:val="22"/>
        </w:rPr>
        <w:t xml:space="preserve">suplementação das despesas </w:t>
      </w:r>
      <w:r w:rsidR="00360296" w:rsidRPr="00DE3672">
        <w:rPr>
          <w:rFonts w:cs="Arial"/>
          <w:sz w:val="22"/>
          <w:szCs w:val="22"/>
        </w:rPr>
        <w:t>destinadas</w:t>
      </w:r>
      <w:r w:rsidRPr="00DE3672">
        <w:rPr>
          <w:rFonts w:cs="Arial"/>
          <w:sz w:val="22"/>
          <w:szCs w:val="22"/>
        </w:rPr>
        <w:t xml:space="preserve"> as obras e reformas das edificações</w:t>
      </w:r>
      <w:r w:rsidR="00E55B58" w:rsidRPr="00DE3672">
        <w:rPr>
          <w:rFonts w:cs="Arial"/>
          <w:sz w:val="22"/>
          <w:szCs w:val="22"/>
        </w:rPr>
        <w:t xml:space="preserve"> </w:t>
      </w:r>
      <w:r w:rsidR="00360296" w:rsidRPr="00DE3672">
        <w:rPr>
          <w:rFonts w:cs="Arial"/>
          <w:sz w:val="22"/>
          <w:szCs w:val="22"/>
        </w:rPr>
        <w:t>dos projetos</w:t>
      </w:r>
      <w:r w:rsidR="00E23B8A">
        <w:rPr>
          <w:rFonts w:cs="Arial"/>
          <w:sz w:val="22"/>
          <w:szCs w:val="22"/>
        </w:rPr>
        <w:t xml:space="preserve">: </w:t>
      </w:r>
      <w:r w:rsidR="004A760C">
        <w:rPr>
          <w:rFonts w:cs="Arial"/>
          <w:sz w:val="22"/>
          <w:szCs w:val="22"/>
        </w:rPr>
        <w:t xml:space="preserve">Reforma geral e ampliação do </w:t>
      </w:r>
      <w:r w:rsidRPr="00DE3672">
        <w:rPr>
          <w:rFonts w:cs="Arial"/>
          <w:sz w:val="22"/>
          <w:szCs w:val="22"/>
        </w:rPr>
        <w:t xml:space="preserve">Sesc Caldas novas e </w:t>
      </w:r>
      <w:r w:rsidR="004A760C">
        <w:rPr>
          <w:rFonts w:cs="Arial"/>
          <w:sz w:val="22"/>
          <w:szCs w:val="22"/>
        </w:rPr>
        <w:t xml:space="preserve">Reforma geral e ampliação do </w:t>
      </w:r>
      <w:r w:rsidRPr="00DE3672">
        <w:rPr>
          <w:rFonts w:cs="Arial"/>
          <w:sz w:val="22"/>
          <w:szCs w:val="22"/>
        </w:rPr>
        <w:t xml:space="preserve">Sesc </w:t>
      </w:r>
      <w:r w:rsidR="004A760C">
        <w:rPr>
          <w:rFonts w:cs="Arial"/>
          <w:sz w:val="22"/>
          <w:szCs w:val="22"/>
        </w:rPr>
        <w:t>Faiçalville,</w:t>
      </w:r>
      <w:r w:rsidR="00E55B58">
        <w:rPr>
          <w:rFonts w:cs="Arial"/>
          <w:bCs/>
          <w:sz w:val="22"/>
          <w:szCs w:val="22"/>
        </w:rPr>
        <w:t xml:space="preserve"> reforma do ginásio do Sesc Campinas, aquecimento das piscinas nas unidades de lazer</w:t>
      </w:r>
      <w:r w:rsidR="004019A6">
        <w:rPr>
          <w:rFonts w:cs="Arial"/>
          <w:bCs/>
          <w:sz w:val="22"/>
          <w:szCs w:val="22"/>
        </w:rPr>
        <w:t xml:space="preserve">; </w:t>
      </w:r>
      <w:r w:rsidR="00E55B58">
        <w:rPr>
          <w:rFonts w:cs="Arial"/>
          <w:bCs/>
          <w:sz w:val="22"/>
          <w:szCs w:val="22"/>
        </w:rPr>
        <w:t xml:space="preserve">e </w:t>
      </w:r>
      <w:r w:rsidR="00534DE6">
        <w:rPr>
          <w:rFonts w:cs="Arial"/>
          <w:bCs/>
          <w:sz w:val="22"/>
          <w:szCs w:val="22"/>
        </w:rPr>
        <w:t xml:space="preserve">serviços de instalação </w:t>
      </w:r>
      <w:r w:rsidR="00534DE6">
        <w:rPr>
          <w:rFonts w:cs="Arial"/>
          <w:bCs/>
          <w:sz w:val="22"/>
          <w:szCs w:val="22"/>
        </w:rPr>
        <w:lastRenderedPageBreak/>
        <w:t>de ar condicionado</w:t>
      </w:r>
      <w:r w:rsidR="00E55B58">
        <w:rPr>
          <w:rFonts w:cs="Arial"/>
          <w:bCs/>
          <w:sz w:val="22"/>
          <w:szCs w:val="22"/>
        </w:rPr>
        <w:t xml:space="preserve"> nas unidades </w:t>
      </w:r>
      <w:r w:rsidR="00DE3672">
        <w:rPr>
          <w:rFonts w:cs="Arial"/>
          <w:bCs/>
          <w:sz w:val="22"/>
          <w:szCs w:val="22"/>
        </w:rPr>
        <w:t xml:space="preserve">Sesc </w:t>
      </w:r>
      <w:r w:rsidR="00E55B58">
        <w:rPr>
          <w:rFonts w:cs="Arial"/>
          <w:bCs/>
          <w:sz w:val="22"/>
          <w:szCs w:val="22"/>
        </w:rPr>
        <w:t xml:space="preserve">Cidadania, </w:t>
      </w:r>
      <w:r w:rsidR="00DE3672">
        <w:rPr>
          <w:rFonts w:cs="Arial"/>
          <w:bCs/>
          <w:sz w:val="22"/>
          <w:szCs w:val="22"/>
        </w:rPr>
        <w:t xml:space="preserve">Universitário e Sesc </w:t>
      </w:r>
      <w:r w:rsidR="00E55B58">
        <w:rPr>
          <w:rFonts w:cs="Arial"/>
          <w:bCs/>
          <w:sz w:val="22"/>
          <w:szCs w:val="22"/>
        </w:rPr>
        <w:t>Anápolis</w:t>
      </w:r>
      <w:r w:rsidR="00DE3672">
        <w:rPr>
          <w:rFonts w:cs="Arial"/>
          <w:bCs/>
          <w:sz w:val="22"/>
          <w:szCs w:val="22"/>
        </w:rPr>
        <w:t>, aquisição</w:t>
      </w:r>
      <w:r w:rsidR="00BD429C">
        <w:rPr>
          <w:rFonts w:cs="Arial"/>
          <w:bCs/>
          <w:sz w:val="22"/>
          <w:szCs w:val="22"/>
        </w:rPr>
        <w:t>/</w:t>
      </w:r>
      <w:r w:rsidR="00DE3672">
        <w:rPr>
          <w:rFonts w:cs="Arial"/>
          <w:bCs/>
          <w:sz w:val="22"/>
          <w:szCs w:val="22"/>
        </w:rPr>
        <w:t>instalação de câmara fria</w:t>
      </w:r>
      <w:r w:rsidR="00E55B58" w:rsidRPr="00E55B58">
        <w:rPr>
          <w:rFonts w:cs="Arial"/>
          <w:bCs/>
          <w:sz w:val="22"/>
          <w:szCs w:val="22"/>
        </w:rPr>
        <w:t xml:space="preserve"> e niveladora d</w:t>
      </w:r>
      <w:r w:rsidR="00DE3672">
        <w:rPr>
          <w:rFonts w:cs="Arial"/>
          <w:bCs/>
          <w:sz w:val="22"/>
          <w:szCs w:val="22"/>
        </w:rPr>
        <w:t xml:space="preserve">e doca na unidade Sesc Mesa Brasil em Luziânia. </w:t>
      </w:r>
    </w:p>
    <w:p w14:paraId="27DA3AF7" w14:textId="7DCD7169" w:rsidR="00CA239F" w:rsidRPr="00BD429C" w:rsidRDefault="00CA239F" w:rsidP="00BD429C">
      <w:pPr>
        <w:pStyle w:val="Recuodecorpodetexto"/>
        <w:spacing w:before="120" w:line="288" w:lineRule="auto"/>
        <w:ind w:left="284"/>
        <w:jc w:val="both"/>
        <w:rPr>
          <w:rFonts w:cs="Arial"/>
          <w:sz w:val="22"/>
          <w:szCs w:val="22"/>
        </w:rPr>
      </w:pPr>
      <w:r w:rsidRPr="009619F1">
        <w:rPr>
          <w:rFonts w:cs="Arial"/>
          <w:b/>
          <w:bCs/>
          <w:sz w:val="22"/>
          <w:szCs w:val="22"/>
        </w:rPr>
        <w:t>4.</w:t>
      </w:r>
      <w:r w:rsidR="0054326D" w:rsidRPr="009619F1">
        <w:rPr>
          <w:rFonts w:cs="Arial"/>
          <w:b/>
          <w:bCs/>
          <w:sz w:val="22"/>
          <w:szCs w:val="22"/>
        </w:rPr>
        <w:t>4</w:t>
      </w:r>
      <w:r w:rsidRPr="009619F1">
        <w:rPr>
          <w:rFonts w:cs="Arial"/>
          <w:b/>
          <w:bCs/>
          <w:sz w:val="22"/>
          <w:szCs w:val="22"/>
        </w:rPr>
        <w:t>.90.52 – Equipamentos e Material Permanente</w:t>
      </w:r>
      <w:r w:rsidR="00360296" w:rsidRPr="009619F1">
        <w:rPr>
          <w:rFonts w:cs="Arial"/>
          <w:sz w:val="22"/>
          <w:szCs w:val="22"/>
        </w:rPr>
        <w:t>,</w:t>
      </w:r>
      <w:r w:rsidRPr="009619F1">
        <w:rPr>
          <w:rFonts w:cs="Arial"/>
          <w:bCs/>
          <w:sz w:val="22"/>
          <w:szCs w:val="22"/>
        </w:rPr>
        <w:t xml:space="preserve"> </w:t>
      </w:r>
      <w:r w:rsidRPr="00BD429C">
        <w:rPr>
          <w:rFonts w:cs="Arial"/>
          <w:sz w:val="22"/>
          <w:szCs w:val="22"/>
        </w:rPr>
        <w:t>suplementação das despesas com aquisição de mobiliários</w:t>
      </w:r>
      <w:r w:rsidR="00BD429C" w:rsidRPr="00BD429C">
        <w:rPr>
          <w:rFonts w:cs="Arial"/>
          <w:sz w:val="22"/>
          <w:szCs w:val="22"/>
        </w:rPr>
        <w:t xml:space="preserve">, equipamentos </w:t>
      </w:r>
      <w:r w:rsidR="00360296" w:rsidRPr="00BD429C">
        <w:rPr>
          <w:rFonts w:cs="Arial"/>
          <w:sz w:val="22"/>
          <w:szCs w:val="22"/>
        </w:rPr>
        <w:t xml:space="preserve">da </w:t>
      </w:r>
      <w:r w:rsidRPr="00BD429C">
        <w:rPr>
          <w:rFonts w:cs="Arial"/>
          <w:sz w:val="22"/>
          <w:szCs w:val="22"/>
        </w:rPr>
        <w:t>atualização do parque tecnológico</w:t>
      </w:r>
      <w:r w:rsidR="00BD429C" w:rsidRPr="00BD429C">
        <w:rPr>
          <w:rFonts w:cs="Arial"/>
          <w:sz w:val="22"/>
          <w:szCs w:val="22"/>
        </w:rPr>
        <w:t>, como</w:t>
      </w:r>
      <w:r w:rsidR="00BD429C">
        <w:rPr>
          <w:rFonts w:cs="Arial"/>
          <w:sz w:val="22"/>
          <w:szCs w:val="22"/>
        </w:rPr>
        <w:t>:</w:t>
      </w:r>
      <w:r w:rsidR="00BD429C" w:rsidRPr="00BD429C">
        <w:rPr>
          <w:rFonts w:cs="Arial"/>
          <w:sz w:val="22"/>
          <w:szCs w:val="22"/>
        </w:rPr>
        <w:t xml:space="preserve"> </w:t>
      </w:r>
      <w:r w:rsidRPr="00BD429C">
        <w:rPr>
          <w:rFonts w:cs="Arial"/>
          <w:sz w:val="22"/>
          <w:szCs w:val="22"/>
        </w:rPr>
        <w:t>switchs</w:t>
      </w:r>
      <w:r w:rsidR="00BD429C" w:rsidRPr="00BD429C">
        <w:rPr>
          <w:rFonts w:cs="Arial"/>
          <w:sz w:val="22"/>
          <w:szCs w:val="22"/>
        </w:rPr>
        <w:t>, Datacenter HCI e VDI</w:t>
      </w:r>
      <w:r w:rsidR="00BD429C">
        <w:rPr>
          <w:rFonts w:cs="Arial"/>
          <w:sz w:val="22"/>
          <w:szCs w:val="22"/>
        </w:rPr>
        <w:t>, e ainda</w:t>
      </w:r>
      <w:r w:rsidR="00BD429C" w:rsidRPr="00BD429C">
        <w:rPr>
          <w:rFonts w:cs="Arial"/>
          <w:sz w:val="22"/>
          <w:szCs w:val="22"/>
        </w:rPr>
        <w:t xml:space="preserve"> Firewall</w:t>
      </w:r>
      <w:r w:rsidR="00F22972">
        <w:rPr>
          <w:rFonts w:cs="Arial"/>
          <w:bCs/>
          <w:sz w:val="22"/>
          <w:szCs w:val="22"/>
        </w:rPr>
        <w:t>; a</w:t>
      </w:r>
      <w:r w:rsidR="00BD429C" w:rsidRPr="00BD429C">
        <w:rPr>
          <w:rFonts w:cs="Arial"/>
          <w:bCs/>
          <w:sz w:val="22"/>
          <w:szCs w:val="22"/>
        </w:rPr>
        <w:t>quisição de plataforma elevatória</w:t>
      </w:r>
      <w:r w:rsidR="00BD429C">
        <w:rPr>
          <w:rFonts w:cs="Arial"/>
          <w:bCs/>
          <w:sz w:val="22"/>
          <w:szCs w:val="22"/>
        </w:rPr>
        <w:t xml:space="preserve"> para a unidade Sesc Cidadania</w:t>
      </w:r>
      <w:r w:rsidR="00BD429C" w:rsidRPr="00BD429C">
        <w:rPr>
          <w:rFonts w:cs="Arial"/>
          <w:bCs/>
          <w:sz w:val="22"/>
          <w:szCs w:val="22"/>
        </w:rPr>
        <w:t xml:space="preserve"> e ainda</w:t>
      </w:r>
      <w:r w:rsidR="00F22972">
        <w:rPr>
          <w:rFonts w:cs="Arial"/>
          <w:bCs/>
          <w:sz w:val="22"/>
          <w:szCs w:val="22"/>
        </w:rPr>
        <w:t xml:space="preserve"> aquisição de V</w:t>
      </w:r>
      <w:r w:rsidR="00BD429C" w:rsidRPr="00BD429C">
        <w:rPr>
          <w:rFonts w:cs="Arial"/>
          <w:bCs/>
          <w:sz w:val="22"/>
          <w:szCs w:val="22"/>
        </w:rPr>
        <w:t xml:space="preserve">ans adaptadas para atendimento odontológico. </w:t>
      </w:r>
    </w:p>
    <w:p w14:paraId="03F67756" w14:textId="068C7991" w:rsidR="00405C86" w:rsidRPr="00317CA7" w:rsidRDefault="00405C86" w:rsidP="00360296">
      <w:pPr>
        <w:pStyle w:val="Recuodecorpodetexto"/>
        <w:spacing w:before="120" w:line="288" w:lineRule="auto"/>
        <w:ind w:left="284"/>
        <w:jc w:val="both"/>
        <w:rPr>
          <w:rFonts w:cs="Arial"/>
          <w:bCs/>
          <w:sz w:val="22"/>
          <w:szCs w:val="22"/>
        </w:rPr>
      </w:pPr>
      <w:r w:rsidRPr="00317CA7">
        <w:rPr>
          <w:rFonts w:cs="Arial"/>
          <w:b/>
          <w:bCs/>
          <w:sz w:val="22"/>
          <w:szCs w:val="22"/>
        </w:rPr>
        <w:t>4.5.90.61 – Aquisição de imóveis</w:t>
      </w:r>
      <w:r w:rsidR="005104FA" w:rsidRPr="00317CA7">
        <w:rPr>
          <w:rFonts w:cs="Arial"/>
          <w:bCs/>
          <w:sz w:val="22"/>
          <w:szCs w:val="22"/>
        </w:rPr>
        <w:t xml:space="preserve">, </w:t>
      </w:r>
      <w:r w:rsidRPr="00317CA7">
        <w:rPr>
          <w:rFonts w:cs="Arial"/>
          <w:sz w:val="22"/>
          <w:szCs w:val="22"/>
        </w:rPr>
        <w:t>suplementação para uma possível aquisição de imóve</w:t>
      </w:r>
      <w:r w:rsidR="003C7AEA" w:rsidRPr="00317CA7">
        <w:rPr>
          <w:rFonts w:cs="Arial"/>
          <w:sz w:val="22"/>
          <w:szCs w:val="22"/>
        </w:rPr>
        <w:t>is</w:t>
      </w:r>
      <w:r w:rsidRPr="00317CA7">
        <w:rPr>
          <w:rFonts w:cs="Arial"/>
          <w:sz w:val="22"/>
          <w:szCs w:val="22"/>
        </w:rPr>
        <w:t>, visando a ampliação da estrutura de atendimento do Regional</w:t>
      </w:r>
      <w:r w:rsidRPr="00317CA7">
        <w:rPr>
          <w:rFonts w:cs="Arial"/>
          <w:bCs/>
          <w:sz w:val="22"/>
          <w:szCs w:val="22"/>
        </w:rPr>
        <w:t>.</w:t>
      </w:r>
    </w:p>
    <w:p w14:paraId="0C8532C2" w14:textId="77777777" w:rsidR="004628F6" w:rsidRPr="00317CA7" w:rsidRDefault="004628F6" w:rsidP="005B4DC6">
      <w:pPr>
        <w:pStyle w:val="Recuodecorpodetexto"/>
        <w:spacing w:before="120" w:line="288" w:lineRule="auto"/>
        <w:jc w:val="both"/>
        <w:rPr>
          <w:rFonts w:cs="Arial"/>
          <w:b/>
          <w:bCs/>
          <w:sz w:val="22"/>
          <w:szCs w:val="22"/>
        </w:rPr>
      </w:pPr>
    </w:p>
    <w:p w14:paraId="1841F21C" w14:textId="3B718196" w:rsidR="00405C86" w:rsidRPr="00317CA7" w:rsidRDefault="00405C86" w:rsidP="005B4DC6">
      <w:pPr>
        <w:pStyle w:val="Recuodecorpodetexto"/>
        <w:spacing w:before="120" w:line="288" w:lineRule="auto"/>
        <w:jc w:val="both"/>
        <w:rPr>
          <w:rFonts w:cs="Arial"/>
          <w:b/>
          <w:bCs/>
          <w:sz w:val="22"/>
          <w:szCs w:val="22"/>
        </w:rPr>
      </w:pPr>
      <w:r w:rsidRPr="00317CA7">
        <w:rPr>
          <w:rFonts w:cs="Arial"/>
          <w:b/>
          <w:bCs/>
          <w:sz w:val="22"/>
          <w:szCs w:val="22"/>
        </w:rPr>
        <w:t>II. REDUÇÃO DE RECEITAS</w:t>
      </w:r>
    </w:p>
    <w:p w14:paraId="34F1D1E5" w14:textId="77777777" w:rsidR="00405C86" w:rsidRPr="00317CA7" w:rsidRDefault="00405C86" w:rsidP="00360296">
      <w:pPr>
        <w:pStyle w:val="Recuodecorpodetexto"/>
        <w:spacing w:before="140" w:after="140" w:line="288" w:lineRule="auto"/>
        <w:ind w:left="284"/>
        <w:jc w:val="both"/>
        <w:rPr>
          <w:rFonts w:cs="Arial"/>
          <w:sz w:val="22"/>
          <w:szCs w:val="22"/>
          <w:u w:val="single"/>
        </w:rPr>
      </w:pPr>
      <w:r w:rsidRPr="00317CA7">
        <w:rPr>
          <w:rFonts w:cs="Arial"/>
          <w:sz w:val="22"/>
          <w:szCs w:val="22"/>
          <w:u w:val="single"/>
        </w:rPr>
        <w:t>RECEITAS CORRENTES</w:t>
      </w:r>
    </w:p>
    <w:p w14:paraId="66DD63B5" w14:textId="6596FC0E" w:rsidR="004628F6" w:rsidRPr="00317CA7" w:rsidRDefault="004628F6" w:rsidP="00360296">
      <w:pPr>
        <w:pStyle w:val="Recuodecorpodetexto"/>
        <w:spacing w:before="120" w:line="288" w:lineRule="auto"/>
        <w:jc w:val="both"/>
        <w:rPr>
          <w:rFonts w:cs="Arial"/>
          <w:sz w:val="22"/>
          <w:szCs w:val="22"/>
        </w:rPr>
      </w:pPr>
      <w:r w:rsidRPr="00317CA7">
        <w:rPr>
          <w:rFonts w:cs="Arial"/>
          <w:b/>
          <w:bCs/>
          <w:sz w:val="22"/>
          <w:szCs w:val="22"/>
        </w:rPr>
        <w:t>1.3.20.01 – Remuneração de depósitos bancários e aplicações financeiras</w:t>
      </w:r>
      <w:r w:rsidR="00360296" w:rsidRPr="00317CA7">
        <w:rPr>
          <w:rFonts w:cs="Arial"/>
          <w:sz w:val="22"/>
          <w:szCs w:val="22"/>
        </w:rPr>
        <w:t>,</w:t>
      </w:r>
      <w:r w:rsidRPr="00317CA7">
        <w:rPr>
          <w:rFonts w:cs="Arial"/>
          <w:sz w:val="22"/>
          <w:szCs w:val="22"/>
        </w:rPr>
        <w:t xml:space="preserve"> redução </w:t>
      </w:r>
      <w:r w:rsidR="009958CC" w:rsidRPr="00317CA7">
        <w:rPr>
          <w:rFonts w:cs="Arial"/>
          <w:sz w:val="22"/>
          <w:szCs w:val="22"/>
        </w:rPr>
        <w:t xml:space="preserve">do saldo disponível para as aplicações financeiras em virtude da mobilização de recursos </w:t>
      </w:r>
      <w:r w:rsidR="001F47AE" w:rsidRPr="00317CA7">
        <w:rPr>
          <w:rFonts w:cs="Arial"/>
          <w:sz w:val="22"/>
          <w:szCs w:val="22"/>
        </w:rPr>
        <w:t>em despesas de capital</w:t>
      </w:r>
      <w:r w:rsidR="00516EB8" w:rsidRPr="00317CA7">
        <w:rPr>
          <w:rFonts w:cs="Arial"/>
          <w:sz w:val="22"/>
          <w:szCs w:val="22"/>
        </w:rPr>
        <w:t xml:space="preserve">. </w:t>
      </w:r>
      <w:r w:rsidRPr="00317CA7">
        <w:rPr>
          <w:rFonts w:cs="Arial"/>
          <w:sz w:val="22"/>
          <w:szCs w:val="22"/>
        </w:rPr>
        <w:t xml:space="preserve"> </w:t>
      </w:r>
    </w:p>
    <w:p w14:paraId="51345D93" w14:textId="7F9D6E6A" w:rsidR="004628F6" w:rsidRPr="00317CA7" w:rsidRDefault="004628F6" w:rsidP="00360296">
      <w:pPr>
        <w:pStyle w:val="Recuodecorpodetexto"/>
        <w:spacing w:before="140" w:after="140" w:line="288" w:lineRule="auto"/>
        <w:ind w:left="284"/>
        <w:jc w:val="both"/>
        <w:rPr>
          <w:rFonts w:cs="Arial"/>
          <w:bCs/>
          <w:sz w:val="22"/>
          <w:szCs w:val="22"/>
        </w:rPr>
      </w:pPr>
      <w:r w:rsidRPr="00317CA7">
        <w:rPr>
          <w:rFonts w:cs="Arial"/>
          <w:b/>
          <w:bCs/>
          <w:sz w:val="22"/>
          <w:szCs w:val="22"/>
        </w:rPr>
        <w:t>1.6.01.01 – Serviços educacionais</w:t>
      </w:r>
      <w:r w:rsidRPr="00317CA7">
        <w:rPr>
          <w:rFonts w:cs="Arial"/>
          <w:sz w:val="22"/>
          <w:szCs w:val="22"/>
        </w:rPr>
        <w:t>, diminuição das receitas educacionais, em razão da readequação da capacidade instalada do Sesc Cidadania</w:t>
      </w:r>
      <w:r w:rsidRPr="00317CA7">
        <w:rPr>
          <w:rFonts w:cs="Arial"/>
          <w:bCs/>
          <w:sz w:val="22"/>
          <w:szCs w:val="22"/>
        </w:rPr>
        <w:t>.</w:t>
      </w:r>
    </w:p>
    <w:p w14:paraId="6C2446FB" w14:textId="64B7084B" w:rsidR="00D42A71" w:rsidRPr="00317CA7" w:rsidRDefault="00D42A71" w:rsidP="00D42A71">
      <w:pPr>
        <w:pStyle w:val="Recuodecorpodetexto"/>
        <w:spacing w:before="140" w:after="140" w:line="288" w:lineRule="auto"/>
        <w:ind w:left="284"/>
        <w:jc w:val="both"/>
        <w:rPr>
          <w:rFonts w:cs="Arial"/>
          <w:bCs/>
          <w:sz w:val="22"/>
          <w:szCs w:val="22"/>
        </w:rPr>
      </w:pPr>
      <w:r w:rsidRPr="00317CA7">
        <w:rPr>
          <w:rFonts w:cs="Arial"/>
          <w:b/>
          <w:bCs/>
          <w:sz w:val="22"/>
          <w:szCs w:val="22"/>
        </w:rPr>
        <w:t>1.6.01.02 – Serviços de saúde</w:t>
      </w:r>
      <w:r w:rsidRPr="00317CA7">
        <w:rPr>
          <w:rFonts w:cs="Arial"/>
          <w:sz w:val="22"/>
          <w:szCs w:val="22"/>
        </w:rPr>
        <w:t xml:space="preserve">, diminuição das receitas de saúde, em razão da redução na oferta de serviços </w:t>
      </w:r>
      <w:r w:rsidR="00066997" w:rsidRPr="00317CA7">
        <w:rPr>
          <w:rFonts w:cs="Arial"/>
          <w:sz w:val="22"/>
          <w:szCs w:val="22"/>
        </w:rPr>
        <w:t>d</w:t>
      </w:r>
      <w:r w:rsidR="00D40CD0" w:rsidRPr="00317CA7">
        <w:rPr>
          <w:rFonts w:cs="Arial"/>
          <w:sz w:val="22"/>
          <w:szCs w:val="22"/>
        </w:rPr>
        <w:t>a atividade</w:t>
      </w:r>
      <w:r w:rsidR="00016DEF" w:rsidRPr="00317CA7">
        <w:rPr>
          <w:rFonts w:cs="Arial"/>
          <w:sz w:val="22"/>
          <w:szCs w:val="22"/>
        </w:rPr>
        <w:t xml:space="preserve"> de Alimentação </w:t>
      </w:r>
      <w:r w:rsidR="00066997" w:rsidRPr="00317CA7">
        <w:rPr>
          <w:rFonts w:cs="Arial"/>
          <w:sz w:val="22"/>
          <w:szCs w:val="22"/>
        </w:rPr>
        <w:t xml:space="preserve">e </w:t>
      </w:r>
      <w:r w:rsidR="00016DEF" w:rsidRPr="00317CA7">
        <w:rPr>
          <w:rFonts w:cs="Arial"/>
          <w:sz w:val="22"/>
          <w:szCs w:val="22"/>
        </w:rPr>
        <w:t>N</w:t>
      </w:r>
      <w:r w:rsidR="00066997" w:rsidRPr="00317CA7">
        <w:rPr>
          <w:rFonts w:cs="Arial"/>
          <w:sz w:val="22"/>
          <w:szCs w:val="22"/>
        </w:rPr>
        <w:t>utrição no Sesc Caldas Novas e Sesc Faiçalville</w:t>
      </w:r>
      <w:r w:rsidR="004D2D38" w:rsidRPr="00317CA7">
        <w:rPr>
          <w:rFonts w:cs="Arial"/>
          <w:sz w:val="22"/>
          <w:szCs w:val="22"/>
        </w:rPr>
        <w:t>, que se encontram em obras de reforma e ampliação</w:t>
      </w:r>
      <w:r w:rsidRPr="00317CA7">
        <w:rPr>
          <w:rFonts w:cs="Arial"/>
          <w:bCs/>
          <w:sz w:val="22"/>
          <w:szCs w:val="22"/>
        </w:rPr>
        <w:t>.</w:t>
      </w:r>
    </w:p>
    <w:p w14:paraId="6774A379" w14:textId="24E86728" w:rsidR="00D42A71" w:rsidRPr="00317CA7" w:rsidRDefault="00D42A71" w:rsidP="00D42A71">
      <w:pPr>
        <w:pStyle w:val="Recuodecorpodetexto"/>
        <w:spacing w:before="140" w:after="140" w:line="288" w:lineRule="auto"/>
        <w:ind w:left="284"/>
        <w:jc w:val="both"/>
        <w:rPr>
          <w:rFonts w:cs="Arial"/>
          <w:bCs/>
          <w:sz w:val="22"/>
          <w:szCs w:val="22"/>
        </w:rPr>
      </w:pPr>
      <w:r w:rsidRPr="00317CA7">
        <w:rPr>
          <w:rFonts w:cs="Arial"/>
          <w:b/>
          <w:bCs/>
          <w:sz w:val="22"/>
          <w:szCs w:val="22"/>
        </w:rPr>
        <w:t>1.6.01.0</w:t>
      </w:r>
      <w:r w:rsidR="004D2D38" w:rsidRPr="00317CA7">
        <w:rPr>
          <w:rFonts w:cs="Arial"/>
          <w:b/>
          <w:bCs/>
          <w:sz w:val="22"/>
          <w:szCs w:val="22"/>
        </w:rPr>
        <w:t>3</w:t>
      </w:r>
      <w:r w:rsidRPr="00317CA7">
        <w:rPr>
          <w:rFonts w:cs="Arial"/>
          <w:b/>
          <w:bCs/>
          <w:sz w:val="22"/>
          <w:szCs w:val="22"/>
        </w:rPr>
        <w:t xml:space="preserve"> – Serviços </w:t>
      </w:r>
      <w:r w:rsidR="00106F3A" w:rsidRPr="00317CA7">
        <w:rPr>
          <w:rFonts w:cs="Arial"/>
          <w:b/>
          <w:bCs/>
          <w:sz w:val="22"/>
          <w:szCs w:val="22"/>
        </w:rPr>
        <w:t>cultura</w:t>
      </w:r>
      <w:r w:rsidR="005F0FE4" w:rsidRPr="00317CA7">
        <w:rPr>
          <w:rFonts w:cs="Arial"/>
          <w:b/>
          <w:bCs/>
          <w:sz w:val="22"/>
          <w:szCs w:val="22"/>
        </w:rPr>
        <w:t>is</w:t>
      </w:r>
      <w:r w:rsidRPr="00317CA7">
        <w:rPr>
          <w:rFonts w:cs="Arial"/>
          <w:sz w:val="22"/>
          <w:szCs w:val="22"/>
        </w:rPr>
        <w:t xml:space="preserve">, diminuição das receitas </w:t>
      </w:r>
      <w:r w:rsidR="00106F3A" w:rsidRPr="00317CA7">
        <w:rPr>
          <w:rFonts w:cs="Arial"/>
          <w:sz w:val="22"/>
          <w:szCs w:val="22"/>
        </w:rPr>
        <w:t>cultura</w:t>
      </w:r>
      <w:r w:rsidRPr="00317CA7">
        <w:rPr>
          <w:rFonts w:cs="Arial"/>
          <w:sz w:val="22"/>
          <w:szCs w:val="22"/>
        </w:rPr>
        <w:t xml:space="preserve">, em razão da readequação </w:t>
      </w:r>
      <w:r w:rsidR="00106F3A" w:rsidRPr="00317CA7">
        <w:rPr>
          <w:rFonts w:cs="Arial"/>
          <w:sz w:val="22"/>
          <w:szCs w:val="22"/>
        </w:rPr>
        <w:t xml:space="preserve">das propostas </w:t>
      </w:r>
      <w:r w:rsidR="00B44A41" w:rsidRPr="00317CA7">
        <w:rPr>
          <w:rFonts w:cs="Arial"/>
          <w:sz w:val="22"/>
          <w:szCs w:val="22"/>
        </w:rPr>
        <w:t>programáticas para a Unidade Sesc Centro</w:t>
      </w:r>
      <w:r w:rsidRPr="00317CA7">
        <w:rPr>
          <w:rFonts w:cs="Arial"/>
          <w:bCs/>
          <w:sz w:val="22"/>
          <w:szCs w:val="22"/>
        </w:rPr>
        <w:t>.</w:t>
      </w:r>
    </w:p>
    <w:p w14:paraId="0805EF52" w14:textId="62E5AE50" w:rsidR="00D42A71" w:rsidRPr="00317CA7" w:rsidRDefault="00D42A71" w:rsidP="00D42A71">
      <w:pPr>
        <w:pStyle w:val="Recuodecorpodetexto"/>
        <w:spacing w:before="140" w:after="140" w:line="288" w:lineRule="auto"/>
        <w:ind w:left="284"/>
        <w:jc w:val="both"/>
        <w:rPr>
          <w:rFonts w:cs="Arial"/>
          <w:bCs/>
          <w:sz w:val="22"/>
          <w:szCs w:val="22"/>
        </w:rPr>
      </w:pPr>
      <w:r w:rsidRPr="00317CA7">
        <w:rPr>
          <w:rFonts w:cs="Arial"/>
          <w:b/>
          <w:bCs/>
          <w:sz w:val="22"/>
          <w:szCs w:val="22"/>
        </w:rPr>
        <w:t>1.6.01.0</w:t>
      </w:r>
      <w:r w:rsidR="00641B03" w:rsidRPr="00317CA7">
        <w:rPr>
          <w:rFonts w:cs="Arial"/>
          <w:b/>
          <w:bCs/>
          <w:sz w:val="22"/>
          <w:szCs w:val="22"/>
        </w:rPr>
        <w:t>4</w:t>
      </w:r>
      <w:r w:rsidRPr="00317CA7">
        <w:rPr>
          <w:rFonts w:cs="Arial"/>
          <w:b/>
          <w:bCs/>
          <w:sz w:val="22"/>
          <w:szCs w:val="22"/>
        </w:rPr>
        <w:t xml:space="preserve"> – Serviços </w:t>
      </w:r>
      <w:r w:rsidR="00B44A41" w:rsidRPr="00317CA7">
        <w:rPr>
          <w:rFonts w:cs="Arial"/>
          <w:b/>
          <w:bCs/>
          <w:sz w:val="22"/>
          <w:szCs w:val="22"/>
        </w:rPr>
        <w:t>de lazer</w:t>
      </w:r>
      <w:r w:rsidRPr="00317CA7">
        <w:rPr>
          <w:rFonts w:cs="Arial"/>
          <w:sz w:val="22"/>
          <w:szCs w:val="22"/>
        </w:rPr>
        <w:t xml:space="preserve">, </w:t>
      </w:r>
      <w:r w:rsidR="00B44A41" w:rsidRPr="00317CA7">
        <w:rPr>
          <w:rFonts w:cs="Arial"/>
          <w:sz w:val="22"/>
          <w:szCs w:val="22"/>
        </w:rPr>
        <w:t xml:space="preserve">diminuição das receitas de </w:t>
      </w:r>
      <w:r w:rsidR="006279D8" w:rsidRPr="00317CA7">
        <w:rPr>
          <w:rFonts w:cs="Arial"/>
          <w:sz w:val="22"/>
          <w:szCs w:val="22"/>
        </w:rPr>
        <w:t>lazer</w:t>
      </w:r>
      <w:r w:rsidR="00B44A41" w:rsidRPr="00317CA7">
        <w:rPr>
          <w:rFonts w:cs="Arial"/>
          <w:sz w:val="22"/>
          <w:szCs w:val="22"/>
        </w:rPr>
        <w:t xml:space="preserve">, em razão da redução na oferta de serviços </w:t>
      </w:r>
      <w:r w:rsidR="006279D8" w:rsidRPr="00317CA7">
        <w:rPr>
          <w:rFonts w:cs="Arial"/>
          <w:sz w:val="22"/>
          <w:szCs w:val="22"/>
        </w:rPr>
        <w:t xml:space="preserve">das atividades </w:t>
      </w:r>
      <w:r w:rsidR="00D40CD0" w:rsidRPr="00317CA7">
        <w:rPr>
          <w:rFonts w:cs="Arial"/>
          <w:sz w:val="22"/>
          <w:szCs w:val="22"/>
        </w:rPr>
        <w:t>R</w:t>
      </w:r>
      <w:r w:rsidR="00801EC3" w:rsidRPr="00317CA7">
        <w:rPr>
          <w:rFonts w:cs="Arial"/>
          <w:sz w:val="22"/>
          <w:szCs w:val="22"/>
        </w:rPr>
        <w:t>ecreação</w:t>
      </w:r>
      <w:r w:rsidR="00E27CD9" w:rsidRPr="00317CA7">
        <w:rPr>
          <w:rFonts w:cs="Arial"/>
          <w:sz w:val="22"/>
          <w:szCs w:val="22"/>
        </w:rPr>
        <w:t xml:space="preserve"> e</w:t>
      </w:r>
      <w:r w:rsidR="00801EC3" w:rsidRPr="00317CA7">
        <w:rPr>
          <w:rFonts w:cs="Arial"/>
          <w:sz w:val="22"/>
          <w:szCs w:val="22"/>
        </w:rPr>
        <w:t xml:space="preserve"> </w:t>
      </w:r>
      <w:r w:rsidR="00D40CD0" w:rsidRPr="00317CA7">
        <w:rPr>
          <w:rFonts w:cs="Arial"/>
          <w:sz w:val="22"/>
          <w:szCs w:val="22"/>
        </w:rPr>
        <w:t>T</w:t>
      </w:r>
      <w:r w:rsidR="006279D8" w:rsidRPr="00317CA7">
        <w:rPr>
          <w:rFonts w:cs="Arial"/>
          <w:sz w:val="22"/>
          <w:szCs w:val="22"/>
        </w:rPr>
        <w:t>urismo</w:t>
      </w:r>
      <w:r w:rsidR="00B44A41" w:rsidRPr="00317CA7">
        <w:rPr>
          <w:rFonts w:cs="Arial"/>
          <w:sz w:val="22"/>
          <w:szCs w:val="22"/>
        </w:rPr>
        <w:t xml:space="preserve"> </w:t>
      </w:r>
      <w:r w:rsidR="00D40CD0" w:rsidRPr="00317CA7">
        <w:rPr>
          <w:rFonts w:cs="Arial"/>
          <w:sz w:val="22"/>
          <w:szCs w:val="22"/>
        </w:rPr>
        <w:t>S</w:t>
      </w:r>
      <w:r w:rsidR="00801EC3" w:rsidRPr="00317CA7">
        <w:rPr>
          <w:rFonts w:cs="Arial"/>
          <w:sz w:val="22"/>
          <w:szCs w:val="22"/>
        </w:rPr>
        <w:t xml:space="preserve">ocial </w:t>
      </w:r>
      <w:r w:rsidR="00B44A41" w:rsidRPr="00317CA7">
        <w:rPr>
          <w:rFonts w:cs="Arial"/>
          <w:sz w:val="22"/>
          <w:szCs w:val="22"/>
        </w:rPr>
        <w:t xml:space="preserve">no Sesc Caldas Novas e </w:t>
      </w:r>
      <w:r w:rsidR="00D40CD0" w:rsidRPr="00317CA7">
        <w:rPr>
          <w:rFonts w:cs="Arial"/>
          <w:sz w:val="22"/>
          <w:szCs w:val="22"/>
        </w:rPr>
        <w:t xml:space="preserve">de Recreação e Desenvolvimento Físico-Esportivo </w:t>
      </w:r>
      <w:r w:rsidR="00E27CD9" w:rsidRPr="00317CA7">
        <w:rPr>
          <w:rFonts w:cs="Arial"/>
          <w:sz w:val="22"/>
          <w:szCs w:val="22"/>
        </w:rPr>
        <w:t xml:space="preserve">no </w:t>
      </w:r>
      <w:r w:rsidR="00B44A41" w:rsidRPr="00317CA7">
        <w:rPr>
          <w:rFonts w:cs="Arial"/>
          <w:sz w:val="22"/>
          <w:szCs w:val="22"/>
        </w:rPr>
        <w:t>Sesc Faiçalville, que se encontram em obras de reforma e ampliação</w:t>
      </w:r>
      <w:r w:rsidR="00B44A41" w:rsidRPr="00317CA7">
        <w:rPr>
          <w:rFonts w:cs="Arial"/>
          <w:bCs/>
          <w:sz w:val="22"/>
          <w:szCs w:val="22"/>
        </w:rPr>
        <w:t>.</w:t>
      </w:r>
    </w:p>
    <w:p w14:paraId="04932FE2" w14:textId="6CD3C4CE" w:rsidR="00641B03" w:rsidRPr="00317CA7" w:rsidRDefault="00641B03" w:rsidP="00641B03">
      <w:pPr>
        <w:pStyle w:val="Recuodecorpodetexto"/>
        <w:spacing w:before="140" w:after="140" w:line="288" w:lineRule="auto"/>
        <w:ind w:left="284"/>
        <w:jc w:val="both"/>
        <w:rPr>
          <w:rFonts w:cs="Arial"/>
          <w:bCs/>
          <w:sz w:val="22"/>
          <w:szCs w:val="22"/>
        </w:rPr>
      </w:pPr>
      <w:r w:rsidRPr="00317CA7">
        <w:rPr>
          <w:rFonts w:cs="Arial"/>
          <w:b/>
          <w:bCs/>
          <w:sz w:val="22"/>
          <w:szCs w:val="22"/>
        </w:rPr>
        <w:t>1.6.01.</w:t>
      </w:r>
      <w:r w:rsidR="007A604F" w:rsidRPr="00317CA7">
        <w:rPr>
          <w:rFonts w:cs="Arial"/>
          <w:b/>
          <w:bCs/>
          <w:sz w:val="22"/>
          <w:szCs w:val="22"/>
        </w:rPr>
        <w:t>99</w:t>
      </w:r>
      <w:r w:rsidRPr="00317CA7">
        <w:rPr>
          <w:rFonts w:cs="Arial"/>
          <w:b/>
          <w:bCs/>
          <w:sz w:val="22"/>
          <w:szCs w:val="22"/>
        </w:rPr>
        <w:t xml:space="preserve"> – </w:t>
      </w:r>
      <w:r w:rsidR="007A604F" w:rsidRPr="00317CA7">
        <w:rPr>
          <w:rFonts w:cs="Arial"/>
          <w:b/>
          <w:bCs/>
          <w:sz w:val="22"/>
          <w:szCs w:val="22"/>
        </w:rPr>
        <w:t>Outros serviços</w:t>
      </w:r>
      <w:r w:rsidRPr="00317CA7">
        <w:rPr>
          <w:rFonts w:cs="Arial"/>
          <w:sz w:val="22"/>
          <w:szCs w:val="22"/>
        </w:rPr>
        <w:t>, diminuição das receitas</w:t>
      </w:r>
      <w:r w:rsidR="0062487D" w:rsidRPr="00317CA7">
        <w:rPr>
          <w:rFonts w:cs="Arial"/>
          <w:sz w:val="22"/>
          <w:szCs w:val="22"/>
        </w:rPr>
        <w:t xml:space="preserve"> </w:t>
      </w:r>
      <w:r w:rsidRPr="00317CA7">
        <w:rPr>
          <w:rFonts w:cs="Arial"/>
          <w:sz w:val="22"/>
          <w:szCs w:val="22"/>
        </w:rPr>
        <w:t xml:space="preserve">em razão da readequação </w:t>
      </w:r>
      <w:r w:rsidR="006A1C84" w:rsidRPr="00317CA7">
        <w:rPr>
          <w:rFonts w:cs="Arial"/>
          <w:sz w:val="22"/>
          <w:szCs w:val="22"/>
        </w:rPr>
        <w:t>nas previsões realizadas inicialmente</w:t>
      </w:r>
      <w:r w:rsidR="001135FD" w:rsidRPr="00317CA7">
        <w:rPr>
          <w:rFonts w:cs="Arial"/>
          <w:sz w:val="22"/>
          <w:szCs w:val="22"/>
        </w:rPr>
        <w:t xml:space="preserve">, considerando a </w:t>
      </w:r>
      <w:r w:rsidR="00525D68" w:rsidRPr="00317CA7">
        <w:rPr>
          <w:rFonts w:cs="Arial"/>
          <w:sz w:val="22"/>
          <w:szCs w:val="22"/>
        </w:rPr>
        <w:t>execução do ano corrente</w:t>
      </w:r>
      <w:r w:rsidRPr="00317CA7">
        <w:rPr>
          <w:rFonts w:cs="Arial"/>
          <w:bCs/>
          <w:sz w:val="22"/>
          <w:szCs w:val="22"/>
        </w:rPr>
        <w:t>.</w:t>
      </w:r>
    </w:p>
    <w:p w14:paraId="2F3DA6EA" w14:textId="45F0ED4B" w:rsidR="00525D68" w:rsidRPr="00317CA7" w:rsidRDefault="001135FD" w:rsidP="00525D68">
      <w:pPr>
        <w:pStyle w:val="Recuodecorpodetexto"/>
        <w:spacing w:before="140" w:after="140" w:line="288" w:lineRule="auto"/>
        <w:ind w:left="284"/>
        <w:jc w:val="both"/>
        <w:rPr>
          <w:rFonts w:cs="Arial"/>
          <w:bCs/>
          <w:sz w:val="22"/>
          <w:szCs w:val="22"/>
        </w:rPr>
      </w:pPr>
      <w:r w:rsidRPr="00317CA7">
        <w:rPr>
          <w:rFonts w:cs="Arial"/>
          <w:b/>
          <w:bCs/>
          <w:sz w:val="22"/>
          <w:szCs w:val="22"/>
        </w:rPr>
        <w:t>1.</w:t>
      </w:r>
      <w:r w:rsidR="00525D68" w:rsidRPr="00317CA7">
        <w:rPr>
          <w:rFonts w:cs="Arial"/>
          <w:b/>
          <w:bCs/>
          <w:sz w:val="22"/>
          <w:szCs w:val="22"/>
        </w:rPr>
        <w:t>9</w:t>
      </w:r>
      <w:r w:rsidRPr="00317CA7">
        <w:rPr>
          <w:rFonts w:cs="Arial"/>
          <w:b/>
          <w:bCs/>
          <w:sz w:val="22"/>
          <w:szCs w:val="22"/>
        </w:rPr>
        <w:t>.</w:t>
      </w:r>
      <w:r w:rsidR="00525D68" w:rsidRPr="00317CA7">
        <w:rPr>
          <w:rFonts w:cs="Arial"/>
          <w:b/>
          <w:bCs/>
          <w:sz w:val="22"/>
          <w:szCs w:val="22"/>
        </w:rPr>
        <w:t>20</w:t>
      </w:r>
      <w:r w:rsidRPr="00317CA7">
        <w:rPr>
          <w:rFonts w:cs="Arial"/>
          <w:b/>
          <w:bCs/>
          <w:sz w:val="22"/>
          <w:szCs w:val="22"/>
        </w:rPr>
        <w:t>.</w:t>
      </w:r>
      <w:r w:rsidR="00525D68" w:rsidRPr="00317CA7">
        <w:rPr>
          <w:rFonts w:cs="Arial"/>
          <w:b/>
          <w:bCs/>
          <w:sz w:val="22"/>
          <w:szCs w:val="22"/>
        </w:rPr>
        <w:t>02</w:t>
      </w:r>
      <w:r w:rsidRPr="00317CA7">
        <w:rPr>
          <w:rFonts w:cs="Arial"/>
          <w:b/>
          <w:bCs/>
          <w:sz w:val="22"/>
          <w:szCs w:val="22"/>
        </w:rPr>
        <w:t xml:space="preserve"> – </w:t>
      </w:r>
      <w:r w:rsidR="009F1BC0" w:rsidRPr="00317CA7">
        <w:rPr>
          <w:rFonts w:cs="Arial"/>
          <w:b/>
          <w:bCs/>
          <w:sz w:val="22"/>
          <w:szCs w:val="22"/>
        </w:rPr>
        <w:t>Restituições</w:t>
      </w:r>
      <w:r w:rsidRPr="00317CA7">
        <w:rPr>
          <w:rFonts w:cs="Arial"/>
          <w:sz w:val="22"/>
          <w:szCs w:val="22"/>
        </w:rPr>
        <w:t xml:space="preserve">, </w:t>
      </w:r>
      <w:r w:rsidR="00525D68" w:rsidRPr="00317CA7">
        <w:rPr>
          <w:rFonts w:cs="Arial"/>
          <w:sz w:val="22"/>
          <w:szCs w:val="22"/>
        </w:rPr>
        <w:t>diminuição das receitas em razão da readequação nas previsões realizadas inicialmente, considerando a execução do ano corrente</w:t>
      </w:r>
      <w:r w:rsidR="00525D68" w:rsidRPr="00317CA7">
        <w:rPr>
          <w:rFonts w:cs="Arial"/>
          <w:bCs/>
          <w:sz w:val="22"/>
          <w:szCs w:val="22"/>
        </w:rPr>
        <w:t>.</w:t>
      </w:r>
    </w:p>
    <w:p w14:paraId="1D64ACED" w14:textId="2A2C1E4B" w:rsidR="00821DFC" w:rsidRPr="008A04F8" w:rsidRDefault="00821DFC" w:rsidP="00821DFC">
      <w:pPr>
        <w:pStyle w:val="Recuodecorpodetexto"/>
        <w:spacing w:before="120" w:line="288" w:lineRule="auto"/>
        <w:jc w:val="both"/>
        <w:rPr>
          <w:rFonts w:cs="Arial"/>
          <w:sz w:val="22"/>
          <w:szCs w:val="22"/>
        </w:rPr>
      </w:pPr>
      <w:r w:rsidRPr="00317CA7">
        <w:rPr>
          <w:rFonts w:cs="Arial"/>
          <w:b/>
          <w:bCs/>
          <w:sz w:val="22"/>
          <w:szCs w:val="22"/>
        </w:rPr>
        <w:t>9.9.90.01 – Recursos arrecadados de exercícios anteriores</w:t>
      </w:r>
      <w:r w:rsidRPr="00317CA7">
        <w:rPr>
          <w:rFonts w:cs="Arial"/>
          <w:sz w:val="22"/>
          <w:szCs w:val="22"/>
        </w:rPr>
        <w:t xml:space="preserve">, redução do montante </w:t>
      </w:r>
      <w:r w:rsidRPr="0068741B">
        <w:rPr>
          <w:rFonts w:cs="Arial"/>
          <w:sz w:val="22"/>
          <w:szCs w:val="22"/>
        </w:rPr>
        <w:t>mobilizado</w:t>
      </w:r>
      <w:r w:rsidR="0068741B">
        <w:rPr>
          <w:rFonts w:cs="Arial"/>
          <w:sz w:val="22"/>
          <w:szCs w:val="22"/>
        </w:rPr>
        <w:t>,</w:t>
      </w:r>
      <w:r w:rsidRPr="0068741B">
        <w:rPr>
          <w:rFonts w:cs="Arial"/>
          <w:color w:val="FF0000"/>
          <w:sz w:val="22"/>
          <w:szCs w:val="22"/>
        </w:rPr>
        <w:t xml:space="preserve"> </w:t>
      </w:r>
      <w:r w:rsidR="008A04F8" w:rsidRPr="0068741B">
        <w:rPr>
          <w:rFonts w:cs="Arial"/>
          <w:sz w:val="22"/>
          <w:szCs w:val="22"/>
        </w:rPr>
        <w:t xml:space="preserve">considerando o esforço de redução de despesas para sustentação financeira </w:t>
      </w:r>
      <w:r w:rsidR="005F25E2" w:rsidRPr="0068741B">
        <w:rPr>
          <w:rFonts w:cs="Arial"/>
          <w:sz w:val="22"/>
          <w:szCs w:val="22"/>
        </w:rPr>
        <w:t>dos investimentos</w:t>
      </w:r>
      <w:r w:rsidR="008A04F8" w:rsidRPr="0068741B">
        <w:rPr>
          <w:rFonts w:cs="Arial"/>
          <w:sz w:val="22"/>
          <w:szCs w:val="22"/>
        </w:rPr>
        <w:t xml:space="preserve"> do regional.</w:t>
      </w:r>
    </w:p>
    <w:p w14:paraId="44513EE2" w14:textId="77777777" w:rsidR="000B186F" w:rsidRPr="00317CA7" w:rsidRDefault="000B186F" w:rsidP="005B4DC6">
      <w:pPr>
        <w:pStyle w:val="Recuodecorpodetexto"/>
        <w:spacing w:before="120" w:line="288" w:lineRule="auto"/>
        <w:jc w:val="both"/>
        <w:rPr>
          <w:rFonts w:cs="Arial"/>
          <w:b/>
          <w:bCs/>
          <w:sz w:val="22"/>
          <w:szCs w:val="22"/>
        </w:rPr>
      </w:pPr>
    </w:p>
    <w:p w14:paraId="66EB59C1" w14:textId="41A020E7" w:rsidR="00405C86" w:rsidRPr="00317CA7" w:rsidRDefault="00405C86" w:rsidP="005B4DC6">
      <w:pPr>
        <w:pStyle w:val="Recuodecorpodetexto"/>
        <w:spacing w:before="120" w:line="288" w:lineRule="auto"/>
        <w:jc w:val="both"/>
        <w:rPr>
          <w:rFonts w:cs="Arial"/>
          <w:b/>
          <w:bCs/>
          <w:sz w:val="22"/>
          <w:szCs w:val="22"/>
        </w:rPr>
      </w:pPr>
      <w:r w:rsidRPr="00317CA7">
        <w:rPr>
          <w:rFonts w:cs="Arial"/>
          <w:b/>
          <w:bCs/>
          <w:sz w:val="22"/>
          <w:szCs w:val="22"/>
        </w:rPr>
        <w:t>III. REDUÇÃO DE DESPESAS</w:t>
      </w:r>
    </w:p>
    <w:p w14:paraId="6DDF3EFE" w14:textId="77777777" w:rsidR="00405C86" w:rsidRPr="00317CA7" w:rsidRDefault="00405C86" w:rsidP="00360296">
      <w:pPr>
        <w:pStyle w:val="Recuodecorpodetexto"/>
        <w:spacing w:before="140" w:after="140" w:line="288" w:lineRule="auto"/>
        <w:ind w:left="284"/>
        <w:jc w:val="both"/>
        <w:rPr>
          <w:rFonts w:cs="Arial"/>
          <w:sz w:val="22"/>
          <w:szCs w:val="22"/>
          <w:u w:val="single"/>
        </w:rPr>
      </w:pPr>
      <w:r w:rsidRPr="00317CA7">
        <w:rPr>
          <w:rFonts w:cs="Arial"/>
          <w:sz w:val="22"/>
          <w:szCs w:val="22"/>
          <w:u w:val="single"/>
        </w:rPr>
        <w:t xml:space="preserve">DESPESAS CORRENTES </w:t>
      </w:r>
    </w:p>
    <w:p w14:paraId="3E4AD604" w14:textId="77777777" w:rsidR="008C64FE" w:rsidRPr="00317CA7" w:rsidRDefault="008C64FE" w:rsidP="008C64FE">
      <w:pPr>
        <w:pStyle w:val="Recuodecorpodetexto"/>
        <w:spacing w:before="140" w:after="140" w:line="288" w:lineRule="auto"/>
        <w:ind w:left="284"/>
        <w:jc w:val="both"/>
        <w:rPr>
          <w:rFonts w:cs="Arial"/>
          <w:sz w:val="22"/>
          <w:szCs w:val="22"/>
        </w:rPr>
      </w:pPr>
      <w:r w:rsidRPr="00317CA7">
        <w:rPr>
          <w:rFonts w:cs="Arial"/>
          <w:b/>
          <w:bCs/>
          <w:sz w:val="22"/>
          <w:szCs w:val="22"/>
        </w:rPr>
        <w:lastRenderedPageBreak/>
        <w:t>3.3.90.14 – Diárias</w:t>
      </w:r>
      <w:r w:rsidRPr="00317CA7">
        <w:rPr>
          <w:rFonts w:cs="Arial"/>
          <w:sz w:val="22"/>
          <w:szCs w:val="22"/>
        </w:rPr>
        <w:t>, redução ocorrida frente as medidas adotadas para a redução de despesas nas atividades desenvolvidas pelo Regional.</w:t>
      </w:r>
    </w:p>
    <w:p w14:paraId="580127ED" w14:textId="77777777" w:rsidR="008C64FE" w:rsidRPr="009619F1" w:rsidRDefault="008C64FE" w:rsidP="008C64FE">
      <w:pPr>
        <w:pStyle w:val="Recuodecorpodetexto"/>
        <w:spacing w:before="140" w:after="140" w:line="288" w:lineRule="auto"/>
        <w:ind w:left="284"/>
        <w:jc w:val="both"/>
        <w:rPr>
          <w:rFonts w:cs="Arial"/>
          <w:bCs/>
          <w:sz w:val="22"/>
          <w:szCs w:val="22"/>
        </w:rPr>
      </w:pPr>
      <w:r w:rsidRPr="00317CA7">
        <w:rPr>
          <w:rFonts w:cs="Arial"/>
          <w:b/>
          <w:bCs/>
          <w:sz w:val="22"/>
          <w:szCs w:val="22"/>
        </w:rPr>
        <w:t>3.3.90.30 – Material de consumo</w:t>
      </w:r>
      <w:r w:rsidRPr="00317CA7">
        <w:rPr>
          <w:rFonts w:cs="Arial"/>
          <w:bCs/>
          <w:sz w:val="22"/>
          <w:szCs w:val="22"/>
        </w:rPr>
        <w:t xml:space="preserve">, </w:t>
      </w:r>
      <w:r w:rsidRPr="00317CA7">
        <w:rPr>
          <w:rFonts w:cs="Arial"/>
          <w:sz w:val="22"/>
          <w:szCs w:val="22"/>
        </w:rPr>
        <w:t>redução ocorrida frente as medidas adotadas para a redução de despesas nas atividades desenvolvidas pelo Regional.</w:t>
      </w:r>
      <w:r w:rsidRPr="009619F1">
        <w:rPr>
          <w:rFonts w:cs="Arial"/>
          <w:bCs/>
          <w:sz w:val="22"/>
          <w:szCs w:val="22"/>
        </w:rPr>
        <w:t xml:space="preserve"> </w:t>
      </w:r>
    </w:p>
    <w:p w14:paraId="3F658C16" w14:textId="77777777" w:rsidR="008C64FE" w:rsidRPr="00317CA7" w:rsidRDefault="008C64FE" w:rsidP="008C64FE">
      <w:pPr>
        <w:pStyle w:val="Recuodecorpodetexto"/>
        <w:spacing w:before="120" w:line="288" w:lineRule="auto"/>
        <w:jc w:val="both"/>
        <w:rPr>
          <w:rFonts w:cs="Arial"/>
          <w:bCs/>
          <w:sz w:val="22"/>
          <w:szCs w:val="22"/>
        </w:rPr>
      </w:pPr>
      <w:r w:rsidRPr="00317CA7">
        <w:rPr>
          <w:rFonts w:cs="Arial"/>
          <w:b/>
          <w:bCs/>
          <w:sz w:val="22"/>
          <w:szCs w:val="22"/>
        </w:rPr>
        <w:t>3.3.90.31 – Premiações</w:t>
      </w:r>
      <w:r w:rsidRPr="00317CA7">
        <w:rPr>
          <w:rFonts w:cs="Arial"/>
          <w:bCs/>
          <w:sz w:val="22"/>
          <w:szCs w:val="22"/>
        </w:rPr>
        <w:t xml:space="preserve"> – </w:t>
      </w:r>
      <w:r w:rsidRPr="00317CA7">
        <w:rPr>
          <w:rFonts w:cs="Arial"/>
          <w:sz w:val="22"/>
          <w:szCs w:val="22"/>
        </w:rPr>
        <w:t>redução ocorrida frente as medidas adotadas para a redução de despesas nas atividades desenvolvidas pelo Regional.</w:t>
      </w:r>
      <w:r w:rsidRPr="00317CA7">
        <w:rPr>
          <w:rFonts w:cs="Arial"/>
          <w:bCs/>
          <w:sz w:val="22"/>
          <w:szCs w:val="22"/>
        </w:rPr>
        <w:t xml:space="preserve"> </w:t>
      </w:r>
    </w:p>
    <w:p w14:paraId="35BBEB6E" w14:textId="77777777" w:rsidR="008C64FE" w:rsidRPr="00317CA7" w:rsidRDefault="008C64FE" w:rsidP="008C64FE">
      <w:pPr>
        <w:pStyle w:val="Recuodecorpodetexto"/>
        <w:spacing w:before="120" w:line="288" w:lineRule="auto"/>
        <w:jc w:val="both"/>
        <w:rPr>
          <w:rFonts w:cs="Arial"/>
          <w:sz w:val="22"/>
          <w:szCs w:val="22"/>
        </w:rPr>
      </w:pPr>
      <w:r w:rsidRPr="00317CA7">
        <w:rPr>
          <w:rFonts w:cs="Arial"/>
          <w:b/>
          <w:bCs/>
          <w:sz w:val="22"/>
          <w:szCs w:val="22"/>
        </w:rPr>
        <w:t>3.3.90.33 – Passagens e despesas com locomoção</w:t>
      </w:r>
      <w:r w:rsidRPr="00317CA7">
        <w:rPr>
          <w:rFonts w:cs="Arial"/>
          <w:sz w:val="22"/>
          <w:szCs w:val="22"/>
        </w:rPr>
        <w:t>, redução ocorrida frente as medidas adotadas para a redução de despesas nas atividades desenvolvidas pelo Regional.</w:t>
      </w:r>
    </w:p>
    <w:p w14:paraId="0543A0B9" w14:textId="77777777" w:rsidR="008C64FE" w:rsidRPr="00317CA7" w:rsidRDefault="008C64FE" w:rsidP="008C64FE">
      <w:pPr>
        <w:pStyle w:val="Recuodecorpodetexto"/>
        <w:spacing w:before="120" w:line="288" w:lineRule="auto"/>
        <w:jc w:val="both"/>
        <w:rPr>
          <w:rFonts w:cs="Arial"/>
          <w:sz w:val="22"/>
          <w:szCs w:val="22"/>
        </w:rPr>
      </w:pPr>
      <w:r w:rsidRPr="00317CA7">
        <w:rPr>
          <w:rFonts w:cs="Arial"/>
          <w:b/>
          <w:bCs/>
          <w:sz w:val="22"/>
          <w:szCs w:val="22"/>
        </w:rPr>
        <w:t>3.3.90.36 – Outros serviços de terceiros – Pessoa física</w:t>
      </w:r>
      <w:r w:rsidRPr="00317CA7">
        <w:rPr>
          <w:rFonts w:cs="Arial"/>
          <w:sz w:val="22"/>
          <w:szCs w:val="22"/>
        </w:rPr>
        <w:t xml:space="preserve">, redução ocorrida frente as medidas adotadas para a redução de despesas nas atividades desenvolvidas pelo Regional. </w:t>
      </w:r>
    </w:p>
    <w:p w14:paraId="2B3A7181" w14:textId="4B858360" w:rsidR="008C64FE" w:rsidRPr="00317CA7" w:rsidRDefault="008C64FE" w:rsidP="008C64FE">
      <w:pPr>
        <w:pStyle w:val="Recuodecorpodetexto"/>
        <w:spacing w:before="140" w:after="140" w:line="288" w:lineRule="auto"/>
        <w:ind w:left="284"/>
        <w:jc w:val="both"/>
        <w:rPr>
          <w:rFonts w:cs="Arial"/>
          <w:bCs/>
          <w:sz w:val="22"/>
          <w:szCs w:val="22"/>
        </w:rPr>
      </w:pPr>
      <w:r w:rsidRPr="00317CA7">
        <w:rPr>
          <w:rFonts w:cs="Arial"/>
          <w:b/>
          <w:bCs/>
          <w:sz w:val="22"/>
          <w:szCs w:val="22"/>
        </w:rPr>
        <w:t>3.3.90.39 – Outros serviços de terceiros – Pessoa jurídica,</w:t>
      </w:r>
      <w:r w:rsidRPr="00317CA7">
        <w:rPr>
          <w:rFonts w:cs="Arial"/>
          <w:sz w:val="22"/>
          <w:szCs w:val="22"/>
        </w:rPr>
        <w:t xml:space="preserve"> redução ocorrida frente as medidas adotadas para a redução de despesas </w:t>
      </w:r>
      <w:r w:rsidR="00DB6991" w:rsidRPr="00317CA7">
        <w:rPr>
          <w:rFonts w:cs="Arial"/>
          <w:sz w:val="22"/>
          <w:szCs w:val="22"/>
        </w:rPr>
        <w:t xml:space="preserve">nas atividades desenvolvidas </w:t>
      </w:r>
      <w:r w:rsidR="001A6652" w:rsidRPr="00317CA7">
        <w:rPr>
          <w:rFonts w:cs="Arial"/>
          <w:sz w:val="22"/>
          <w:szCs w:val="22"/>
        </w:rPr>
        <w:t>pelo Regional</w:t>
      </w:r>
      <w:r w:rsidRPr="00317CA7">
        <w:rPr>
          <w:rFonts w:cs="Arial"/>
          <w:bCs/>
          <w:sz w:val="22"/>
          <w:szCs w:val="22"/>
        </w:rPr>
        <w:t>.</w:t>
      </w:r>
    </w:p>
    <w:p w14:paraId="6D60CB50" w14:textId="77777777" w:rsidR="00B86B0E" w:rsidRPr="00317CA7" w:rsidRDefault="00B86B0E" w:rsidP="00360296">
      <w:pPr>
        <w:pStyle w:val="Recuodecorpodetexto"/>
        <w:spacing w:before="140" w:after="140" w:line="288" w:lineRule="auto"/>
        <w:ind w:left="284"/>
        <w:jc w:val="both"/>
        <w:rPr>
          <w:rFonts w:cs="Arial"/>
          <w:b/>
          <w:bCs/>
          <w:sz w:val="22"/>
          <w:szCs w:val="22"/>
        </w:rPr>
      </w:pPr>
    </w:p>
    <w:p w14:paraId="728D1CC9" w14:textId="24124EAB" w:rsidR="00405C86" w:rsidRPr="00317CA7" w:rsidRDefault="00405C86" w:rsidP="00360296">
      <w:pPr>
        <w:pStyle w:val="Recuodecorpodetexto"/>
        <w:spacing w:before="140" w:after="140" w:line="288" w:lineRule="auto"/>
        <w:ind w:left="284"/>
        <w:jc w:val="both"/>
        <w:rPr>
          <w:rFonts w:cs="Arial"/>
          <w:b/>
          <w:bCs/>
          <w:sz w:val="22"/>
          <w:szCs w:val="22"/>
        </w:rPr>
      </w:pPr>
      <w:r w:rsidRPr="00317CA7">
        <w:rPr>
          <w:rFonts w:cs="Arial"/>
          <w:b/>
          <w:bCs/>
          <w:sz w:val="22"/>
          <w:szCs w:val="22"/>
        </w:rPr>
        <w:t>IV. AUMENTO DE RECEITAS</w:t>
      </w:r>
    </w:p>
    <w:p w14:paraId="2A963B6A" w14:textId="77777777" w:rsidR="00405C86" w:rsidRPr="00317CA7" w:rsidRDefault="00405C86" w:rsidP="00360296">
      <w:pPr>
        <w:pStyle w:val="Recuodecorpodetexto"/>
        <w:spacing w:before="140" w:after="140" w:line="288" w:lineRule="auto"/>
        <w:ind w:left="284"/>
        <w:jc w:val="both"/>
        <w:rPr>
          <w:rFonts w:cs="Arial"/>
          <w:sz w:val="22"/>
          <w:szCs w:val="22"/>
          <w:u w:val="single"/>
        </w:rPr>
      </w:pPr>
      <w:r w:rsidRPr="00317CA7">
        <w:rPr>
          <w:rFonts w:cs="Arial"/>
          <w:sz w:val="22"/>
          <w:szCs w:val="22"/>
          <w:u w:val="single"/>
        </w:rPr>
        <w:t>RECEITAS CORRENTES</w:t>
      </w:r>
    </w:p>
    <w:p w14:paraId="607216AA" w14:textId="1E233612" w:rsidR="00405C86" w:rsidRPr="00317CA7" w:rsidRDefault="00405C86" w:rsidP="00360296">
      <w:pPr>
        <w:pStyle w:val="Recuodecorpodetexto"/>
        <w:spacing w:before="140" w:after="140" w:line="288" w:lineRule="auto"/>
        <w:ind w:left="284"/>
        <w:jc w:val="both"/>
        <w:rPr>
          <w:rFonts w:cs="Arial"/>
          <w:bCs/>
          <w:sz w:val="22"/>
          <w:szCs w:val="22"/>
        </w:rPr>
      </w:pPr>
      <w:r w:rsidRPr="00317CA7">
        <w:rPr>
          <w:rFonts w:cs="Arial"/>
          <w:b/>
          <w:bCs/>
          <w:sz w:val="22"/>
          <w:szCs w:val="22"/>
        </w:rPr>
        <w:t>1.2.31.01 - Contribuições para o Sesc</w:t>
      </w:r>
      <w:r w:rsidR="005104FA" w:rsidRPr="00317CA7">
        <w:rPr>
          <w:rFonts w:cs="Arial"/>
          <w:bCs/>
          <w:sz w:val="22"/>
          <w:szCs w:val="22"/>
        </w:rPr>
        <w:t xml:space="preserve">, </w:t>
      </w:r>
      <w:r w:rsidRPr="00317CA7">
        <w:rPr>
          <w:rFonts w:cs="Arial"/>
          <w:sz w:val="22"/>
          <w:szCs w:val="22"/>
        </w:rPr>
        <w:t>crescimento da receita d</w:t>
      </w:r>
      <w:r w:rsidR="005104FA" w:rsidRPr="00317CA7">
        <w:rPr>
          <w:rFonts w:cs="Arial"/>
          <w:sz w:val="22"/>
          <w:szCs w:val="22"/>
        </w:rPr>
        <w:t>e</w:t>
      </w:r>
      <w:r w:rsidRPr="00317CA7">
        <w:rPr>
          <w:rFonts w:cs="Arial"/>
          <w:sz w:val="22"/>
          <w:szCs w:val="22"/>
        </w:rPr>
        <w:t xml:space="preserve"> contribuição compulsória, assim como adequaç</w:t>
      </w:r>
      <w:r w:rsidR="005104FA" w:rsidRPr="00317CA7">
        <w:rPr>
          <w:rFonts w:cs="Arial"/>
          <w:sz w:val="22"/>
          <w:szCs w:val="22"/>
        </w:rPr>
        <w:t>ões</w:t>
      </w:r>
      <w:r w:rsidRPr="00317CA7">
        <w:rPr>
          <w:rFonts w:cs="Arial"/>
          <w:sz w:val="22"/>
          <w:szCs w:val="22"/>
        </w:rPr>
        <w:t xml:space="preserve"> dos valores da Subvenção Ordinária, Plano Nacional de Investimentos (PNI), conforme consta da correspondência nº </w:t>
      </w:r>
      <w:r w:rsidR="006C13BC" w:rsidRPr="00317CA7">
        <w:rPr>
          <w:rFonts w:cs="Arial"/>
          <w:sz w:val="22"/>
          <w:szCs w:val="22"/>
        </w:rPr>
        <w:t>1543</w:t>
      </w:r>
      <w:r w:rsidRPr="00317CA7">
        <w:rPr>
          <w:rFonts w:cs="Arial"/>
          <w:sz w:val="22"/>
          <w:szCs w:val="22"/>
        </w:rPr>
        <w:t xml:space="preserve"> de </w:t>
      </w:r>
      <w:r w:rsidR="006C13BC" w:rsidRPr="00317CA7">
        <w:rPr>
          <w:rFonts w:cs="Arial"/>
          <w:sz w:val="22"/>
          <w:szCs w:val="22"/>
        </w:rPr>
        <w:t>30/05/2025</w:t>
      </w:r>
      <w:r w:rsidRPr="00317CA7">
        <w:rPr>
          <w:rFonts w:cs="Arial"/>
          <w:sz w:val="22"/>
          <w:szCs w:val="22"/>
        </w:rPr>
        <w:t>, do Departamento Nacional do Sesc</w:t>
      </w:r>
      <w:r w:rsidRPr="00317CA7">
        <w:rPr>
          <w:rFonts w:cs="Arial"/>
          <w:bCs/>
          <w:sz w:val="22"/>
          <w:szCs w:val="22"/>
        </w:rPr>
        <w:t>.</w:t>
      </w:r>
    </w:p>
    <w:p w14:paraId="056B2987" w14:textId="41BFB37B" w:rsidR="00AC5474" w:rsidRPr="00317CA7" w:rsidRDefault="00AC5474" w:rsidP="00360296">
      <w:pPr>
        <w:pStyle w:val="Recuodecorpodetexto"/>
        <w:spacing w:before="120" w:line="288" w:lineRule="auto"/>
        <w:jc w:val="both"/>
        <w:rPr>
          <w:rFonts w:cs="Arial"/>
          <w:sz w:val="22"/>
          <w:szCs w:val="22"/>
        </w:rPr>
      </w:pPr>
      <w:r w:rsidRPr="00317CA7">
        <w:rPr>
          <w:rFonts w:cs="Arial"/>
          <w:b/>
          <w:bCs/>
          <w:sz w:val="22"/>
          <w:szCs w:val="22"/>
        </w:rPr>
        <w:t>1.3.10.0</w:t>
      </w:r>
      <w:r w:rsidR="009A0586" w:rsidRPr="00317CA7">
        <w:rPr>
          <w:rFonts w:cs="Arial"/>
          <w:b/>
          <w:bCs/>
          <w:sz w:val="22"/>
          <w:szCs w:val="22"/>
        </w:rPr>
        <w:t>3</w:t>
      </w:r>
      <w:r w:rsidRPr="00317CA7">
        <w:rPr>
          <w:rFonts w:cs="Arial"/>
          <w:b/>
          <w:bCs/>
          <w:sz w:val="22"/>
          <w:szCs w:val="22"/>
        </w:rPr>
        <w:t xml:space="preserve"> – </w:t>
      </w:r>
      <w:r w:rsidR="009A0586" w:rsidRPr="00317CA7">
        <w:rPr>
          <w:rFonts w:cs="Arial"/>
          <w:b/>
          <w:bCs/>
          <w:sz w:val="22"/>
          <w:szCs w:val="22"/>
        </w:rPr>
        <w:t>Taxa de ocupação de imóveis</w:t>
      </w:r>
      <w:r w:rsidR="00360296" w:rsidRPr="00317CA7">
        <w:rPr>
          <w:rFonts w:cs="Arial"/>
          <w:sz w:val="22"/>
          <w:szCs w:val="22"/>
        </w:rPr>
        <w:t>,</w:t>
      </w:r>
      <w:r w:rsidRPr="00317CA7">
        <w:rPr>
          <w:rFonts w:cs="Arial"/>
          <w:bCs/>
          <w:sz w:val="22"/>
          <w:szCs w:val="22"/>
        </w:rPr>
        <w:t xml:space="preserve"> </w:t>
      </w:r>
      <w:r w:rsidRPr="00317CA7">
        <w:rPr>
          <w:rFonts w:cs="Arial"/>
          <w:sz w:val="22"/>
          <w:szCs w:val="22"/>
        </w:rPr>
        <w:t xml:space="preserve">aumento das receitas </w:t>
      </w:r>
      <w:r w:rsidR="00B65567" w:rsidRPr="00317CA7">
        <w:rPr>
          <w:rFonts w:cs="Arial"/>
          <w:sz w:val="22"/>
          <w:szCs w:val="22"/>
        </w:rPr>
        <w:t xml:space="preserve">referentes a </w:t>
      </w:r>
      <w:r w:rsidR="001B29A0" w:rsidRPr="00317CA7">
        <w:rPr>
          <w:rFonts w:cs="Arial"/>
          <w:sz w:val="22"/>
          <w:szCs w:val="22"/>
        </w:rPr>
        <w:t>locação</w:t>
      </w:r>
      <w:r w:rsidR="00B65567" w:rsidRPr="00317CA7">
        <w:rPr>
          <w:rFonts w:cs="Arial"/>
          <w:sz w:val="22"/>
          <w:szCs w:val="22"/>
        </w:rPr>
        <w:t xml:space="preserve"> de ambientes </w:t>
      </w:r>
      <w:r w:rsidR="001B29A0" w:rsidRPr="00317CA7">
        <w:rPr>
          <w:rFonts w:cs="Arial"/>
          <w:sz w:val="22"/>
          <w:szCs w:val="22"/>
        </w:rPr>
        <w:t>das instalações do Regional</w:t>
      </w:r>
      <w:r w:rsidR="00F334D6" w:rsidRPr="00317CA7">
        <w:rPr>
          <w:rFonts w:cs="Arial"/>
          <w:sz w:val="22"/>
          <w:szCs w:val="22"/>
        </w:rPr>
        <w:t xml:space="preserve"> (quadras de esporte, salas, auditórios, etc)</w:t>
      </w:r>
      <w:r w:rsidRPr="00317CA7">
        <w:rPr>
          <w:rFonts w:cs="Arial"/>
          <w:sz w:val="22"/>
          <w:szCs w:val="22"/>
        </w:rPr>
        <w:t xml:space="preserve">.  </w:t>
      </w:r>
    </w:p>
    <w:p w14:paraId="1E2355B8" w14:textId="77777777" w:rsidR="00726717" w:rsidRPr="00317CA7" w:rsidRDefault="00726717" w:rsidP="00726717">
      <w:pPr>
        <w:pStyle w:val="Recuodecorpodetexto"/>
        <w:spacing w:before="120" w:line="288" w:lineRule="auto"/>
        <w:jc w:val="both"/>
        <w:rPr>
          <w:rFonts w:cs="Arial"/>
          <w:bCs/>
          <w:sz w:val="22"/>
          <w:szCs w:val="22"/>
        </w:rPr>
      </w:pPr>
      <w:r w:rsidRPr="00317CA7">
        <w:rPr>
          <w:rFonts w:cs="Arial"/>
          <w:b/>
          <w:bCs/>
          <w:sz w:val="22"/>
          <w:szCs w:val="22"/>
        </w:rPr>
        <w:t>1.9.90.99 – Outras receitas Correntes</w:t>
      </w:r>
      <w:r w:rsidRPr="00317CA7">
        <w:rPr>
          <w:rFonts w:cs="Arial"/>
          <w:sz w:val="22"/>
          <w:szCs w:val="22"/>
        </w:rPr>
        <w:t>, ajuste das receitas dos registros de descontos financeiros obtidos</w:t>
      </w:r>
      <w:r w:rsidRPr="00317CA7">
        <w:rPr>
          <w:rFonts w:cs="Arial"/>
          <w:bCs/>
          <w:sz w:val="22"/>
          <w:szCs w:val="22"/>
        </w:rPr>
        <w:t>.</w:t>
      </w:r>
    </w:p>
    <w:p w14:paraId="24149095" w14:textId="77777777" w:rsidR="00720CCF" w:rsidRPr="00317CA7" w:rsidRDefault="00720CCF" w:rsidP="00720CCF">
      <w:pPr>
        <w:rPr>
          <w:rFonts w:ascii="Arial" w:eastAsia="Times New Roman" w:hAnsi="Arial" w:cs="Arial"/>
          <w:u w:val="single"/>
          <w:lang w:eastAsia="pt-BR"/>
        </w:rPr>
      </w:pPr>
    </w:p>
    <w:p w14:paraId="43FB63D1" w14:textId="77777777" w:rsidR="00720CCF" w:rsidRPr="00317CA7" w:rsidRDefault="00720CCF" w:rsidP="00720CCF">
      <w:pPr>
        <w:pStyle w:val="Recuodecorpodetexto"/>
        <w:spacing w:before="120" w:line="264" w:lineRule="auto"/>
        <w:jc w:val="both"/>
        <w:rPr>
          <w:rFonts w:cs="Arial"/>
          <w:sz w:val="22"/>
          <w:szCs w:val="22"/>
          <w:u w:val="single"/>
        </w:rPr>
      </w:pPr>
      <w:r w:rsidRPr="00317CA7">
        <w:rPr>
          <w:rFonts w:cs="Arial"/>
          <w:sz w:val="22"/>
          <w:szCs w:val="22"/>
          <w:u w:val="single"/>
        </w:rPr>
        <w:t>RECEITAS DE CAPITAL</w:t>
      </w:r>
    </w:p>
    <w:p w14:paraId="1E3131E7" w14:textId="77777777" w:rsidR="00720CCF" w:rsidRPr="00317CA7" w:rsidRDefault="00720CCF" w:rsidP="00720CCF">
      <w:pPr>
        <w:pStyle w:val="Recuodecorpodetexto"/>
        <w:spacing w:before="120" w:line="288" w:lineRule="auto"/>
        <w:ind w:left="284"/>
        <w:jc w:val="both"/>
        <w:rPr>
          <w:rFonts w:cs="Arial"/>
          <w:bCs/>
          <w:sz w:val="22"/>
          <w:szCs w:val="22"/>
        </w:rPr>
      </w:pPr>
      <w:r w:rsidRPr="00317CA7">
        <w:rPr>
          <w:rFonts w:cs="Arial"/>
          <w:b/>
          <w:bCs/>
          <w:sz w:val="22"/>
          <w:szCs w:val="22"/>
        </w:rPr>
        <w:t>2.2.10.02 – Alienação de Bens Móveis e Semoventes</w:t>
      </w:r>
      <w:r w:rsidRPr="00317CA7">
        <w:rPr>
          <w:rFonts w:cs="Arial"/>
          <w:sz w:val="22"/>
          <w:szCs w:val="22"/>
        </w:rPr>
        <w:t>, ajuste das receitas considerando a previsão de realização de leilão de bens móveis (veículos)</w:t>
      </w:r>
      <w:r w:rsidRPr="00317CA7">
        <w:rPr>
          <w:rFonts w:cs="Arial"/>
          <w:bCs/>
          <w:sz w:val="22"/>
          <w:szCs w:val="22"/>
        </w:rPr>
        <w:t>.</w:t>
      </w:r>
    </w:p>
    <w:p w14:paraId="605430C0" w14:textId="77777777" w:rsidR="00720CCF" w:rsidRPr="00317CA7" w:rsidRDefault="00720CCF" w:rsidP="00720CCF">
      <w:pPr>
        <w:pStyle w:val="Recuodecorpodetexto"/>
        <w:spacing w:before="120" w:line="288" w:lineRule="auto"/>
        <w:ind w:left="284"/>
        <w:jc w:val="both"/>
        <w:rPr>
          <w:rFonts w:cs="Arial"/>
          <w:bCs/>
          <w:sz w:val="22"/>
          <w:szCs w:val="22"/>
        </w:rPr>
      </w:pPr>
      <w:r w:rsidRPr="00317CA7">
        <w:rPr>
          <w:rFonts w:cs="Arial"/>
          <w:b/>
          <w:bCs/>
          <w:sz w:val="22"/>
          <w:szCs w:val="22"/>
        </w:rPr>
        <w:t>2.2.20.01 – Alienação de Bens Imóveis</w:t>
      </w:r>
      <w:r w:rsidRPr="00317CA7">
        <w:rPr>
          <w:rFonts w:cs="Arial"/>
          <w:sz w:val="22"/>
          <w:szCs w:val="22"/>
        </w:rPr>
        <w:t>, ajuste das receitas considerando a previsão de realização de alienação de bens imóveis (Salas do Edifício Palácio do Comércio)</w:t>
      </w:r>
      <w:r w:rsidRPr="00317CA7">
        <w:rPr>
          <w:rFonts w:cs="Arial"/>
          <w:bCs/>
          <w:sz w:val="22"/>
          <w:szCs w:val="22"/>
        </w:rPr>
        <w:t>.</w:t>
      </w:r>
    </w:p>
    <w:p w14:paraId="3AD0F09A" w14:textId="77777777" w:rsidR="008030B1" w:rsidRPr="00317CA7" w:rsidRDefault="008030B1" w:rsidP="00360296">
      <w:pPr>
        <w:pStyle w:val="Recuodecorpodetexto"/>
        <w:spacing w:before="140" w:after="140" w:line="288" w:lineRule="auto"/>
        <w:ind w:left="284"/>
        <w:jc w:val="both"/>
        <w:rPr>
          <w:rFonts w:cs="Arial"/>
          <w:sz w:val="22"/>
          <w:szCs w:val="22"/>
        </w:rPr>
      </w:pPr>
    </w:p>
    <w:p w14:paraId="01323B06" w14:textId="1102EDEF" w:rsidR="00111D5E" w:rsidRPr="00317CA7" w:rsidRDefault="00111D5E" w:rsidP="00360296">
      <w:pPr>
        <w:pStyle w:val="Recuodecorpodetexto"/>
        <w:spacing w:before="140" w:after="140" w:line="288" w:lineRule="auto"/>
        <w:ind w:left="284"/>
        <w:jc w:val="both"/>
        <w:rPr>
          <w:rFonts w:cs="Arial"/>
          <w:b/>
          <w:bCs/>
          <w:sz w:val="22"/>
          <w:szCs w:val="22"/>
        </w:rPr>
      </w:pPr>
      <w:r w:rsidRPr="00317CA7">
        <w:rPr>
          <w:rFonts w:cs="Arial"/>
          <w:b/>
          <w:bCs/>
          <w:sz w:val="22"/>
          <w:szCs w:val="22"/>
        </w:rPr>
        <w:t>V. SEM ALTERAÇÕES</w:t>
      </w:r>
    </w:p>
    <w:p w14:paraId="7F0F0667" w14:textId="77777777" w:rsidR="00111D5E" w:rsidRPr="00317CA7" w:rsidRDefault="00111D5E" w:rsidP="00360296">
      <w:pPr>
        <w:pStyle w:val="Recuodecorpodetexto"/>
        <w:spacing w:before="140" w:after="140" w:line="288" w:lineRule="auto"/>
        <w:ind w:left="284"/>
        <w:jc w:val="both"/>
        <w:rPr>
          <w:rFonts w:cs="Arial"/>
          <w:sz w:val="22"/>
          <w:szCs w:val="22"/>
          <w:u w:val="single"/>
        </w:rPr>
      </w:pPr>
      <w:r w:rsidRPr="00317CA7">
        <w:rPr>
          <w:rFonts w:cs="Arial"/>
          <w:sz w:val="22"/>
          <w:szCs w:val="22"/>
          <w:u w:val="single"/>
        </w:rPr>
        <w:t>RECEITAS CORRENTES</w:t>
      </w:r>
    </w:p>
    <w:p w14:paraId="5628DBF2" w14:textId="01718BF7" w:rsidR="008C2B2D" w:rsidRPr="00317CA7" w:rsidRDefault="008C2B2D" w:rsidP="008C2B2D">
      <w:pPr>
        <w:pStyle w:val="Recuodecorpodetexto"/>
        <w:spacing w:before="120" w:line="288" w:lineRule="auto"/>
        <w:jc w:val="both"/>
        <w:rPr>
          <w:rFonts w:cs="Arial"/>
          <w:sz w:val="22"/>
          <w:szCs w:val="22"/>
        </w:rPr>
      </w:pPr>
      <w:r w:rsidRPr="00317CA7">
        <w:rPr>
          <w:rFonts w:cs="Arial"/>
          <w:b/>
          <w:bCs/>
          <w:sz w:val="22"/>
          <w:szCs w:val="22"/>
        </w:rPr>
        <w:lastRenderedPageBreak/>
        <w:t>1.3.10.01 – Aluguéis</w:t>
      </w:r>
      <w:r w:rsidRPr="00317CA7">
        <w:rPr>
          <w:rFonts w:cs="Arial"/>
          <w:sz w:val="22"/>
          <w:szCs w:val="22"/>
        </w:rPr>
        <w:t>,</w:t>
      </w:r>
      <w:r w:rsidRPr="00317CA7">
        <w:rPr>
          <w:rFonts w:cs="Arial"/>
          <w:bCs/>
          <w:sz w:val="22"/>
          <w:szCs w:val="22"/>
        </w:rPr>
        <w:t xml:space="preserve"> </w:t>
      </w:r>
      <w:r w:rsidRPr="00317CA7">
        <w:rPr>
          <w:rFonts w:cs="Arial"/>
          <w:sz w:val="22"/>
          <w:szCs w:val="22"/>
        </w:rPr>
        <w:t xml:space="preserve">não houve suplementação ou redução, permanecendo o valor inicial.  </w:t>
      </w:r>
    </w:p>
    <w:p w14:paraId="4EB69B02" w14:textId="7CAFDB5A" w:rsidR="0054299A" w:rsidRPr="00317CA7" w:rsidRDefault="0054299A" w:rsidP="0054299A">
      <w:pPr>
        <w:pStyle w:val="Recuodecorpodetexto"/>
        <w:spacing w:before="140" w:after="140" w:line="288" w:lineRule="auto"/>
        <w:ind w:left="284"/>
        <w:jc w:val="both"/>
        <w:rPr>
          <w:rFonts w:cs="Arial"/>
          <w:bCs/>
          <w:sz w:val="22"/>
          <w:szCs w:val="22"/>
        </w:rPr>
      </w:pPr>
      <w:r w:rsidRPr="00317CA7">
        <w:rPr>
          <w:rFonts w:cs="Arial"/>
          <w:b/>
          <w:bCs/>
          <w:sz w:val="22"/>
          <w:szCs w:val="22"/>
        </w:rPr>
        <w:t>1.6.01.05 – Serviços de assistência</w:t>
      </w:r>
      <w:r w:rsidRPr="00317CA7">
        <w:rPr>
          <w:rFonts w:cs="Arial"/>
          <w:sz w:val="22"/>
          <w:szCs w:val="22"/>
        </w:rPr>
        <w:t>, não houve previsão, permanecendo sem valor</w:t>
      </w:r>
      <w:r w:rsidRPr="00317CA7">
        <w:rPr>
          <w:rFonts w:cs="Arial"/>
          <w:bCs/>
          <w:sz w:val="22"/>
          <w:szCs w:val="22"/>
        </w:rPr>
        <w:t>.</w:t>
      </w:r>
    </w:p>
    <w:p w14:paraId="6C77B122" w14:textId="77777777" w:rsidR="00A226F7" w:rsidRPr="00317CA7" w:rsidRDefault="00A226F7" w:rsidP="00A226F7">
      <w:pPr>
        <w:pStyle w:val="Recuodecorpodetexto"/>
        <w:spacing w:before="120" w:line="288" w:lineRule="auto"/>
        <w:jc w:val="both"/>
        <w:rPr>
          <w:rFonts w:cs="Arial"/>
          <w:sz w:val="22"/>
          <w:szCs w:val="22"/>
        </w:rPr>
      </w:pPr>
      <w:r w:rsidRPr="00317CA7">
        <w:rPr>
          <w:rFonts w:cs="Arial"/>
          <w:b/>
          <w:bCs/>
          <w:sz w:val="22"/>
          <w:szCs w:val="22"/>
        </w:rPr>
        <w:t>1.9.10.01 – Multas administrativas, contratuais e judiciais</w:t>
      </w:r>
      <w:r w:rsidRPr="00317CA7">
        <w:rPr>
          <w:rFonts w:cs="Arial"/>
          <w:sz w:val="22"/>
          <w:szCs w:val="22"/>
        </w:rPr>
        <w:t>, não houve suplementação ou redução, permanecendo o valor inicial.</w:t>
      </w:r>
    </w:p>
    <w:p w14:paraId="46D355E5" w14:textId="77777777" w:rsidR="00A226F7" w:rsidRPr="00317CA7" w:rsidRDefault="00A226F7" w:rsidP="00A226F7">
      <w:pPr>
        <w:pStyle w:val="Recuodecorpodetexto"/>
        <w:spacing w:before="120" w:line="288" w:lineRule="auto"/>
        <w:jc w:val="both"/>
        <w:rPr>
          <w:rFonts w:cs="Arial"/>
          <w:sz w:val="22"/>
          <w:szCs w:val="22"/>
        </w:rPr>
      </w:pPr>
      <w:r w:rsidRPr="00317CA7">
        <w:rPr>
          <w:rFonts w:cs="Arial"/>
          <w:b/>
          <w:bCs/>
          <w:sz w:val="22"/>
          <w:szCs w:val="22"/>
        </w:rPr>
        <w:t>1.9.20.01 – Indenizações</w:t>
      </w:r>
      <w:r w:rsidRPr="00317CA7">
        <w:rPr>
          <w:rFonts w:cs="Arial"/>
          <w:sz w:val="22"/>
          <w:szCs w:val="22"/>
        </w:rPr>
        <w:t>, não houve suplementação ou redução, permanecendo o valor inicial.</w:t>
      </w:r>
    </w:p>
    <w:p w14:paraId="074C99A7" w14:textId="77777777" w:rsidR="00C114DF" w:rsidRPr="00317CA7" w:rsidRDefault="00C114DF" w:rsidP="00C114DF">
      <w:pPr>
        <w:pStyle w:val="Recuodecorpodetexto"/>
        <w:spacing w:before="140" w:after="140" w:line="288" w:lineRule="auto"/>
        <w:ind w:left="284"/>
        <w:jc w:val="both"/>
        <w:rPr>
          <w:rFonts w:cs="Arial"/>
          <w:sz w:val="22"/>
          <w:szCs w:val="22"/>
          <w:u w:val="single"/>
        </w:rPr>
      </w:pPr>
    </w:p>
    <w:p w14:paraId="3AE41333" w14:textId="6857600B" w:rsidR="00C114DF" w:rsidRPr="00317CA7" w:rsidRDefault="00C114DF" w:rsidP="00C114DF">
      <w:pPr>
        <w:pStyle w:val="Recuodecorpodetexto"/>
        <w:spacing w:before="140" w:after="140" w:line="288" w:lineRule="auto"/>
        <w:ind w:left="284"/>
        <w:jc w:val="both"/>
        <w:rPr>
          <w:rFonts w:cs="Arial"/>
          <w:sz w:val="22"/>
          <w:szCs w:val="22"/>
          <w:u w:val="single"/>
        </w:rPr>
      </w:pPr>
      <w:r w:rsidRPr="00317CA7">
        <w:rPr>
          <w:rFonts w:cs="Arial"/>
          <w:sz w:val="22"/>
          <w:szCs w:val="22"/>
          <w:u w:val="single"/>
        </w:rPr>
        <w:t>DESPESAS CORRENTES</w:t>
      </w:r>
    </w:p>
    <w:p w14:paraId="18FBA770" w14:textId="5785173F" w:rsidR="00A226F7" w:rsidRPr="009619F1" w:rsidRDefault="00A226F7" w:rsidP="00A226F7">
      <w:pPr>
        <w:pStyle w:val="Recuodecorpodetexto"/>
        <w:spacing w:before="120" w:line="288" w:lineRule="auto"/>
        <w:jc w:val="both"/>
        <w:rPr>
          <w:rFonts w:cs="Arial"/>
          <w:sz w:val="22"/>
          <w:szCs w:val="22"/>
        </w:rPr>
      </w:pPr>
      <w:r w:rsidRPr="00317CA7">
        <w:rPr>
          <w:rFonts w:cs="Arial"/>
          <w:b/>
          <w:bCs/>
          <w:sz w:val="22"/>
          <w:szCs w:val="22"/>
        </w:rPr>
        <w:t>3.3.90.91 – Sentenças Judiciais - Outras Despesas Correntes</w:t>
      </w:r>
      <w:r w:rsidRPr="00317CA7">
        <w:rPr>
          <w:rFonts w:cs="Arial"/>
          <w:sz w:val="22"/>
          <w:szCs w:val="22"/>
        </w:rPr>
        <w:t>, não houve suplementação ou redução, permanecendo o valor inicial.</w:t>
      </w:r>
    </w:p>
    <w:p w14:paraId="340A10C6" w14:textId="77777777" w:rsidR="00111D5E" w:rsidRPr="009619F1" w:rsidRDefault="00111D5E" w:rsidP="00360296">
      <w:pPr>
        <w:pStyle w:val="Recuodecorpodetexto"/>
        <w:spacing w:before="140" w:after="140" w:line="288" w:lineRule="auto"/>
        <w:ind w:left="284"/>
        <w:jc w:val="both"/>
        <w:rPr>
          <w:rFonts w:cs="Arial"/>
          <w:strike/>
          <w:color w:val="FF0000"/>
          <w:sz w:val="22"/>
          <w:szCs w:val="22"/>
        </w:rPr>
      </w:pPr>
    </w:p>
    <w:p w14:paraId="03243AEA" w14:textId="77777777" w:rsidR="00360296" w:rsidRPr="009619F1" w:rsidRDefault="00360296">
      <w:pPr>
        <w:pStyle w:val="Recuodecorpodetexto"/>
        <w:spacing w:before="140" w:after="140" w:line="288" w:lineRule="auto"/>
        <w:ind w:left="284"/>
        <w:jc w:val="both"/>
        <w:rPr>
          <w:rFonts w:cs="Arial"/>
          <w:strike/>
          <w:color w:val="FF0000"/>
          <w:sz w:val="22"/>
          <w:szCs w:val="22"/>
        </w:rPr>
      </w:pPr>
    </w:p>
    <w:sectPr w:rsidR="00360296" w:rsidRPr="009619F1" w:rsidSect="00D11CF2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985" w:right="1418" w:bottom="1304" w:left="170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36EEE" w14:textId="77777777" w:rsidR="00106786" w:rsidRDefault="00106786" w:rsidP="00CA5D8B">
      <w:pPr>
        <w:spacing w:after="0" w:line="240" w:lineRule="auto"/>
      </w:pPr>
      <w:r>
        <w:separator/>
      </w:r>
    </w:p>
  </w:endnote>
  <w:endnote w:type="continuationSeparator" w:id="0">
    <w:p w14:paraId="31E0A274" w14:textId="77777777" w:rsidR="00106786" w:rsidRDefault="00106786" w:rsidP="00CA5D8B">
      <w:pPr>
        <w:spacing w:after="0" w:line="240" w:lineRule="auto"/>
      </w:pPr>
      <w:r>
        <w:continuationSeparator/>
      </w:r>
    </w:p>
  </w:endnote>
  <w:endnote w:type="continuationNotice" w:id="1">
    <w:p w14:paraId="4EE68701" w14:textId="77777777" w:rsidR="00106786" w:rsidRDefault="001067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4203C" w14:textId="4704142A" w:rsidR="00CA5D8B" w:rsidRDefault="00CA5D8B">
    <w:pPr>
      <w:pStyle w:val="Rodap"/>
    </w:pPr>
    <w:r>
      <w:rPr>
        <w:noProof/>
      </w:rPr>
      <w:drawing>
        <wp:inline distT="0" distB="0" distL="0" distR="0" wp14:anchorId="028668CD" wp14:editId="796F3645">
          <wp:extent cx="5398770" cy="44640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F403E" w14:textId="77777777" w:rsidR="00106786" w:rsidRDefault="00106786" w:rsidP="00CA5D8B">
      <w:pPr>
        <w:spacing w:after="0" w:line="240" w:lineRule="auto"/>
      </w:pPr>
      <w:r>
        <w:separator/>
      </w:r>
    </w:p>
  </w:footnote>
  <w:footnote w:type="continuationSeparator" w:id="0">
    <w:p w14:paraId="6AFFD006" w14:textId="77777777" w:rsidR="00106786" w:rsidRDefault="00106786" w:rsidP="00CA5D8B">
      <w:pPr>
        <w:spacing w:after="0" w:line="240" w:lineRule="auto"/>
      </w:pPr>
      <w:r>
        <w:continuationSeparator/>
      </w:r>
    </w:p>
  </w:footnote>
  <w:footnote w:type="continuationNotice" w:id="1">
    <w:p w14:paraId="0BB40203" w14:textId="77777777" w:rsidR="00106786" w:rsidRDefault="001067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274C1" w14:textId="6BCAB553" w:rsidR="00CA5D8B" w:rsidRDefault="00106786">
    <w:pPr>
      <w:pStyle w:val="Cabealho"/>
    </w:pPr>
    <w:r>
      <w:rPr>
        <w:noProof/>
      </w:rPr>
      <w:pict w14:anchorId="5A9B0E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633813" o:spid="_x0000_s2050" type="#_x0000_t75" style="position:absolute;margin-left:0;margin-top:0;width:595.2pt;height:841.9pt;z-index:-251658239;mso-position-horizontal:center;mso-position-horizontal-relative:margin;mso-position-vertical:center;mso-position-vertical-relative:margin" o:allowincell="f">
          <v:imagedata r:id="rId1" o:title="Sesc-senac-2024_papel_timbrado_Prancheta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28CE4" w14:textId="1464BB94" w:rsidR="00CA5D8B" w:rsidRDefault="00106786">
    <w:pPr>
      <w:pStyle w:val="Cabealho"/>
    </w:pPr>
    <w:r>
      <w:rPr>
        <w:noProof/>
      </w:rPr>
      <w:pict w14:anchorId="6EC3A0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633814" o:spid="_x0000_s2051" type="#_x0000_t75" style="position:absolute;margin-left:-90.1pt;margin-top:-93.95pt;width:595.2pt;height:841.9pt;z-index:-251658238;mso-position-horizontal-relative:margin;mso-position-vertical-relative:margin" o:allowincell="f">
          <v:imagedata r:id="rId1" o:title="Sesc-senac-2024_papel_timbrado_Prancheta 1" gain="19661f" blacklevel="22938f"/>
          <w10:wrap anchorx="margin" anchory="margin"/>
        </v:shape>
      </w:pict>
    </w:r>
    <w:r w:rsidR="00CA5D8B">
      <w:rPr>
        <w:noProof/>
      </w:rPr>
      <w:drawing>
        <wp:inline distT="0" distB="0" distL="0" distR="0" wp14:anchorId="60FD68D2" wp14:editId="6DBD7962">
          <wp:extent cx="5400675" cy="5715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21" b="89888"/>
                  <a:stretch/>
                </pic:blipFill>
                <pic:spPr bwMode="auto">
                  <a:xfrm>
                    <a:off x="0" y="0"/>
                    <a:ext cx="5400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D41CA" w14:textId="7D0A217C" w:rsidR="00CA5D8B" w:rsidRDefault="00106786">
    <w:pPr>
      <w:pStyle w:val="Cabealho"/>
    </w:pPr>
    <w:r>
      <w:rPr>
        <w:noProof/>
      </w:rPr>
      <w:pict w14:anchorId="08B390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63381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Sesc-senac-2024_papel_timbrado_Prancheta 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D8B"/>
    <w:rsid w:val="000003B2"/>
    <w:rsid w:val="00003431"/>
    <w:rsid w:val="00016DEF"/>
    <w:rsid w:val="00040D29"/>
    <w:rsid w:val="00044D10"/>
    <w:rsid w:val="00057DDC"/>
    <w:rsid w:val="000625B7"/>
    <w:rsid w:val="00066997"/>
    <w:rsid w:val="00066B0C"/>
    <w:rsid w:val="00070682"/>
    <w:rsid w:val="000853D5"/>
    <w:rsid w:val="000A30B7"/>
    <w:rsid w:val="000A64A7"/>
    <w:rsid w:val="000A7EAD"/>
    <w:rsid w:val="000B186F"/>
    <w:rsid w:val="000C33A8"/>
    <w:rsid w:val="000C65A8"/>
    <w:rsid w:val="000E0540"/>
    <w:rsid w:val="000F78FE"/>
    <w:rsid w:val="00101364"/>
    <w:rsid w:val="00106786"/>
    <w:rsid w:val="00106F3A"/>
    <w:rsid w:val="00111D5E"/>
    <w:rsid w:val="001135FD"/>
    <w:rsid w:val="00134F64"/>
    <w:rsid w:val="0015742D"/>
    <w:rsid w:val="0016002B"/>
    <w:rsid w:val="001637CB"/>
    <w:rsid w:val="00167120"/>
    <w:rsid w:val="00182B8E"/>
    <w:rsid w:val="001A052B"/>
    <w:rsid w:val="001A6652"/>
    <w:rsid w:val="001B29A0"/>
    <w:rsid w:val="001C0145"/>
    <w:rsid w:val="001F47AE"/>
    <w:rsid w:val="00206E27"/>
    <w:rsid w:val="002119EF"/>
    <w:rsid w:val="0021483F"/>
    <w:rsid w:val="00230283"/>
    <w:rsid w:val="00233368"/>
    <w:rsid w:val="00244980"/>
    <w:rsid w:val="002738A1"/>
    <w:rsid w:val="002948AD"/>
    <w:rsid w:val="002A0623"/>
    <w:rsid w:val="002A4DF6"/>
    <w:rsid w:val="002C0FB4"/>
    <w:rsid w:val="002D4340"/>
    <w:rsid w:val="002E37DD"/>
    <w:rsid w:val="002F602E"/>
    <w:rsid w:val="002F60EF"/>
    <w:rsid w:val="00316690"/>
    <w:rsid w:val="00317CA7"/>
    <w:rsid w:val="00322A4D"/>
    <w:rsid w:val="00326F36"/>
    <w:rsid w:val="00333DDA"/>
    <w:rsid w:val="00355B12"/>
    <w:rsid w:val="00360296"/>
    <w:rsid w:val="00391B6B"/>
    <w:rsid w:val="003954D4"/>
    <w:rsid w:val="003A1F08"/>
    <w:rsid w:val="003B122A"/>
    <w:rsid w:val="003C7AEA"/>
    <w:rsid w:val="004019A6"/>
    <w:rsid w:val="00405C86"/>
    <w:rsid w:val="00412E57"/>
    <w:rsid w:val="00423BD8"/>
    <w:rsid w:val="0044232B"/>
    <w:rsid w:val="00454F28"/>
    <w:rsid w:val="004628F6"/>
    <w:rsid w:val="0047603D"/>
    <w:rsid w:val="00492814"/>
    <w:rsid w:val="0049599D"/>
    <w:rsid w:val="004A4BF4"/>
    <w:rsid w:val="004A760C"/>
    <w:rsid w:val="004B1A59"/>
    <w:rsid w:val="004D2D38"/>
    <w:rsid w:val="005104FA"/>
    <w:rsid w:val="005146F8"/>
    <w:rsid w:val="00516EB8"/>
    <w:rsid w:val="00523FE7"/>
    <w:rsid w:val="00525D68"/>
    <w:rsid w:val="00534DE6"/>
    <w:rsid w:val="0053729A"/>
    <w:rsid w:val="0054017E"/>
    <w:rsid w:val="0054299A"/>
    <w:rsid w:val="0054326D"/>
    <w:rsid w:val="005476AD"/>
    <w:rsid w:val="00551C77"/>
    <w:rsid w:val="00560728"/>
    <w:rsid w:val="005A3654"/>
    <w:rsid w:val="005A6FD8"/>
    <w:rsid w:val="005B1C4D"/>
    <w:rsid w:val="005B2B85"/>
    <w:rsid w:val="005B4DC6"/>
    <w:rsid w:val="005B7A7F"/>
    <w:rsid w:val="005C2270"/>
    <w:rsid w:val="005C2478"/>
    <w:rsid w:val="005D12C5"/>
    <w:rsid w:val="005D41D3"/>
    <w:rsid w:val="005F0FE4"/>
    <w:rsid w:val="005F25E2"/>
    <w:rsid w:val="00606914"/>
    <w:rsid w:val="006113F7"/>
    <w:rsid w:val="00612914"/>
    <w:rsid w:val="006224DB"/>
    <w:rsid w:val="0062487D"/>
    <w:rsid w:val="006279D8"/>
    <w:rsid w:val="00630D9A"/>
    <w:rsid w:val="00641B03"/>
    <w:rsid w:val="006457E6"/>
    <w:rsid w:val="00650AC3"/>
    <w:rsid w:val="00656528"/>
    <w:rsid w:val="00665B65"/>
    <w:rsid w:val="006677A1"/>
    <w:rsid w:val="00682CA3"/>
    <w:rsid w:val="0068741B"/>
    <w:rsid w:val="006A1C84"/>
    <w:rsid w:val="006B1304"/>
    <w:rsid w:val="006C13BC"/>
    <w:rsid w:val="006E1B34"/>
    <w:rsid w:val="0070398C"/>
    <w:rsid w:val="00704554"/>
    <w:rsid w:val="00713425"/>
    <w:rsid w:val="00720CCF"/>
    <w:rsid w:val="007249DD"/>
    <w:rsid w:val="00726717"/>
    <w:rsid w:val="007407A1"/>
    <w:rsid w:val="00750429"/>
    <w:rsid w:val="00755D87"/>
    <w:rsid w:val="007562F9"/>
    <w:rsid w:val="007745CA"/>
    <w:rsid w:val="007863EB"/>
    <w:rsid w:val="00796B66"/>
    <w:rsid w:val="007A604F"/>
    <w:rsid w:val="007A6FED"/>
    <w:rsid w:val="007D15ED"/>
    <w:rsid w:val="007E6140"/>
    <w:rsid w:val="007F6882"/>
    <w:rsid w:val="00801EC3"/>
    <w:rsid w:val="008030B1"/>
    <w:rsid w:val="00804326"/>
    <w:rsid w:val="008207D5"/>
    <w:rsid w:val="00821DFC"/>
    <w:rsid w:val="008366EC"/>
    <w:rsid w:val="00855D88"/>
    <w:rsid w:val="008611E3"/>
    <w:rsid w:val="008703FF"/>
    <w:rsid w:val="008715BF"/>
    <w:rsid w:val="008727CC"/>
    <w:rsid w:val="008A04F8"/>
    <w:rsid w:val="008A19AA"/>
    <w:rsid w:val="008B1C9F"/>
    <w:rsid w:val="008C2B2D"/>
    <w:rsid w:val="008C64FE"/>
    <w:rsid w:val="008D18A6"/>
    <w:rsid w:val="008D1E86"/>
    <w:rsid w:val="008D6F8C"/>
    <w:rsid w:val="008E24E0"/>
    <w:rsid w:val="008E34D0"/>
    <w:rsid w:val="00917A34"/>
    <w:rsid w:val="00945995"/>
    <w:rsid w:val="00951A1D"/>
    <w:rsid w:val="0095290A"/>
    <w:rsid w:val="009619F1"/>
    <w:rsid w:val="009632B3"/>
    <w:rsid w:val="00970A2A"/>
    <w:rsid w:val="0098061F"/>
    <w:rsid w:val="00991FB6"/>
    <w:rsid w:val="009958CC"/>
    <w:rsid w:val="00996A7E"/>
    <w:rsid w:val="009A0586"/>
    <w:rsid w:val="009B4A01"/>
    <w:rsid w:val="009B530F"/>
    <w:rsid w:val="009D02B7"/>
    <w:rsid w:val="009F1BC0"/>
    <w:rsid w:val="00A226F7"/>
    <w:rsid w:val="00A32525"/>
    <w:rsid w:val="00A33354"/>
    <w:rsid w:val="00A411F8"/>
    <w:rsid w:val="00A67A0D"/>
    <w:rsid w:val="00A7227F"/>
    <w:rsid w:val="00A729C3"/>
    <w:rsid w:val="00A72DC3"/>
    <w:rsid w:val="00A75E2E"/>
    <w:rsid w:val="00A901B6"/>
    <w:rsid w:val="00A90522"/>
    <w:rsid w:val="00AB42F1"/>
    <w:rsid w:val="00AB5C11"/>
    <w:rsid w:val="00AC5474"/>
    <w:rsid w:val="00AD1193"/>
    <w:rsid w:val="00AE5653"/>
    <w:rsid w:val="00AF28F1"/>
    <w:rsid w:val="00AF7EA7"/>
    <w:rsid w:val="00B027C9"/>
    <w:rsid w:val="00B11C4D"/>
    <w:rsid w:val="00B335F9"/>
    <w:rsid w:val="00B41B11"/>
    <w:rsid w:val="00B44A41"/>
    <w:rsid w:val="00B65567"/>
    <w:rsid w:val="00B67397"/>
    <w:rsid w:val="00B848C7"/>
    <w:rsid w:val="00B86B0E"/>
    <w:rsid w:val="00B871FA"/>
    <w:rsid w:val="00B9607C"/>
    <w:rsid w:val="00BA144F"/>
    <w:rsid w:val="00BA327C"/>
    <w:rsid w:val="00BD198C"/>
    <w:rsid w:val="00BD429C"/>
    <w:rsid w:val="00BE4F81"/>
    <w:rsid w:val="00BF1BB9"/>
    <w:rsid w:val="00BF4D2D"/>
    <w:rsid w:val="00C017C4"/>
    <w:rsid w:val="00C067D9"/>
    <w:rsid w:val="00C114DF"/>
    <w:rsid w:val="00C20A3F"/>
    <w:rsid w:val="00C23C5F"/>
    <w:rsid w:val="00C25F9F"/>
    <w:rsid w:val="00C271CE"/>
    <w:rsid w:val="00C27CBF"/>
    <w:rsid w:val="00C36C47"/>
    <w:rsid w:val="00C43268"/>
    <w:rsid w:val="00C43AF4"/>
    <w:rsid w:val="00C50C6E"/>
    <w:rsid w:val="00C87FDE"/>
    <w:rsid w:val="00C91AB7"/>
    <w:rsid w:val="00C9207F"/>
    <w:rsid w:val="00C92BD8"/>
    <w:rsid w:val="00CA239F"/>
    <w:rsid w:val="00CA5D8B"/>
    <w:rsid w:val="00CA64A8"/>
    <w:rsid w:val="00CB760A"/>
    <w:rsid w:val="00CC1D7C"/>
    <w:rsid w:val="00D0742B"/>
    <w:rsid w:val="00D11CF2"/>
    <w:rsid w:val="00D206B9"/>
    <w:rsid w:val="00D23EEB"/>
    <w:rsid w:val="00D26852"/>
    <w:rsid w:val="00D32D7F"/>
    <w:rsid w:val="00D364E2"/>
    <w:rsid w:val="00D40CD0"/>
    <w:rsid w:val="00D41923"/>
    <w:rsid w:val="00D42A71"/>
    <w:rsid w:val="00D52231"/>
    <w:rsid w:val="00D70632"/>
    <w:rsid w:val="00D84AC6"/>
    <w:rsid w:val="00DA25E6"/>
    <w:rsid w:val="00DA4BAC"/>
    <w:rsid w:val="00DB6991"/>
    <w:rsid w:val="00DB7431"/>
    <w:rsid w:val="00DC7591"/>
    <w:rsid w:val="00DD3CD2"/>
    <w:rsid w:val="00DE3672"/>
    <w:rsid w:val="00DF0FE8"/>
    <w:rsid w:val="00E02C8D"/>
    <w:rsid w:val="00E05391"/>
    <w:rsid w:val="00E15CDE"/>
    <w:rsid w:val="00E23B8A"/>
    <w:rsid w:val="00E270FE"/>
    <w:rsid w:val="00E27CD9"/>
    <w:rsid w:val="00E3496D"/>
    <w:rsid w:val="00E46BA5"/>
    <w:rsid w:val="00E548CB"/>
    <w:rsid w:val="00E54E30"/>
    <w:rsid w:val="00E55B58"/>
    <w:rsid w:val="00E60821"/>
    <w:rsid w:val="00E6756D"/>
    <w:rsid w:val="00E706FC"/>
    <w:rsid w:val="00E76EA4"/>
    <w:rsid w:val="00E90136"/>
    <w:rsid w:val="00EA7CAD"/>
    <w:rsid w:val="00EB2199"/>
    <w:rsid w:val="00EC5CBA"/>
    <w:rsid w:val="00F059F7"/>
    <w:rsid w:val="00F172E1"/>
    <w:rsid w:val="00F22972"/>
    <w:rsid w:val="00F334D6"/>
    <w:rsid w:val="00F7326B"/>
    <w:rsid w:val="00F7534E"/>
    <w:rsid w:val="00F77C3B"/>
    <w:rsid w:val="00FB0361"/>
    <w:rsid w:val="00FB5DB2"/>
    <w:rsid w:val="00FC3D00"/>
    <w:rsid w:val="00FD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AEA95E6"/>
  <w15:chartTrackingRefBased/>
  <w15:docId w15:val="{80145C3A-C97A-49EC-9431-E49DE9601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5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A5D8B"/>
  </w:style>
  <w:style w:type="paragraph" w:styleId="Rodap">
    <w:name w:val="footer"/>
    <w:basedOn w:val="Normal"/>
    <w:link w:val="RodapChar"/>
    <w:uiPriority w:val="99"/>
    <w:unhideWhenUsed/>
    <w:rsid w:val="00CA5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5D8B"/>
  </w:style>
  <w:style w:type="paragraph" w:styleId="Corpodetexto">
    <w:name w:val="Body Text"/>
    <w:basedOn w:val="Normal"/>
    <w:link w:val="CorpodetextoChar"/>
    <w:qFormat/>
    <w:rsid w:val="00405C86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405C86"/>
    <w:rPr>
      <w:sz w:val="24"/>
      <w:szCs w:val="24"/>
      <w:lang w:val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05C86"/>
    <w:pPr>
      <w:spacing w:after="120" w:line="240" w:lineRule="auto"/>
      <w:ind w:left="283"/>
    </w:pPr>
    <w:rPr>
      <w:rFonts w:ascii="Arial" w:eastAsia="Times New Roman" w:hAnsi="Arial" w:cs="Tahoma"/>
      <w:sz w:val="20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05C86"/>
    <w:rPr>
      <w:rFonts w:ascii="Arial" w:eastAsia="Times New Roman" w:hAnsi="Arial" w:cs="Tahoma"/>
      <w:sz w:val="20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7534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7534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7534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7534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753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2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8f0e3b-2d0d-4cc1-8f84-fd83e3e1d86f" xsi:nil="true"/>
    <lcf76f155ced4ddcb4097134ff3c332f xmlns="7bd33aee-67a4-431d-ace2-af54a0e24db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8B522EACD66E489C8C64CAF9628508" ma:contentTypeVersion="13" ma:contentTypeDescription="Crie um novo documento." ma:contentTypeScope="" ma:versionID="ebc137acda29d184a1a95a7e9f5bc022">
  <xsd:schema xmlns:xsd="http://www.w3.org/2001/XMLSchema" xmlns:xs="http://www.w3.org/2001/XMLSchema" xmlns:p="http://schemas.microsoft.com/office/2006/metadata/properties" xmlns:ns2="7bd33aee-67a4-431d-ace2-af54a0e24dbc" xmlns:ns3="518f0e3b-2d0d-4cc1-8f84-fd83e3e1d86f" targetNamespace="http://schemas.microsoft.com/office/2006/metadata/properties" ma:root="true" ma:fieldsID="b3be8ba531e7ad17eaa2c81431c7c5eb" ns2:_="" ns3:_="">
    <xsd:import namespace="7bd33aee-67a4-431d-ace2-af54a0e24dbc"/>
    <xsd:import namespace="518f0e3b-2d0d-4cc1-8f84-fd83e3e1d8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33aee-67a4-431d-ace2-af54a0e24d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72b52ce-3de9-44e8-9929-82b13dba3f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f0e3b-2d0d-4cc1-8f84-fd83e3e1d8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acc04d2-9ff2-4b13-ba85-923c5f944fd8}" ma:internalName="TaxCatchAll" ma:showField="CatchAllData" ma:web="518f0e3b-2d0d-4cc1-8f84-fd83e3e1d8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10C958-FBCA-43F8-950B-80FDFCB155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FE711D-7BEF-4728-840A-0C5E98B01B5D}">
  <ds:schemaRefs>
    <ds:schemaRef ds:uri="http://schemas.microsoft.com/office/2006/metadata/properties"/>
    <ds:schemaRef ds:uri="http://schemas.microsoft.com/office/infopath/2007/PartnerControls"/>
    <ds:schemaRef ds:uri="e3997499-672f-45e7-8361-aedb1dd1b7d7"/>
    <ds:schemaRef ds:uri="4c155f00-6914-45bd-9f5f-7d362bdab0de"/>
  </ds:schemaRefs>
</ds:datastoreItem>
</file>

<file path=customXml/itemProps3.xml><?xml version="1.0" encoding="utf-8"?>
<ds:datastoreItem xmlns:ds="http://schemas.openxmlformats.org/officeDocument/2006/customXml" ds:itemID="{058955F8-64EA-47C2-A96A-B14708C38B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2085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Taynara Soares Maciel - ADM/ASCOM</dc:creator>
  <cp:keywords/>
  <dc:description/>
  <cp:lastModifiedBy>Nilda Saraiva de Abreu - ADM/SOAF</cp:lastModifiedBy>
  <cp:revision>15</cp:revision>
  <dcterms:created xsi:type="dcterms:W3CDTF">2025-07-31T03:18:00Z</dcterms:created>
  <dcterms:modified xsi:type="dcterms:W3CDTF">2025-07-31T12:14:00Z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0x010100BA8B522EACD66E489C8C64CAF9628508</vt:lpwstr>
  </property>
  <property fmtid="{D5CDD505-2E9C-101B-9397-08002B2CF9AE}" pid="3" name="MediaServiceImageTags">
    <vt:lpwstr/>
  </property>
</Properties>
</file>